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6EE" w:rsidRDefault="001C06EE" w:rsidP="001C06EE">
      <w:pPr>
        <w:jc w:val="center"/>
        <w:rPr>
          <w:rFonts w:ascii="Times New Roman" w:hAnsi="Times New Roman" w:cs="Times New Roman"/>
          <w:b/>
          <w:bCs/>
          <w:sz w:val="72"/>
        </w:rPr>
      </w:pPr>
    </w:p>
    <w:p w:rsidR="001C06EE" w:rsidRDefault="001C06EE" w:rsidP="001C06EE">
      <w:pPr>
        <w:jc w:val="center"/>
        <w:rPr>
          <w:rFonts w:ascii="Times New Roman" w:hAnsi="Times New Roman" w:cs="Times New Roman"/>
          <w:b/>
          <w:bCs/>
          <w:sz w:val="72"/>
        </w:rPr>
      </w:pPr>
    </w:p>
    <w:p w:rsidR="001C06EE" w:rsidRDefault="001C06EE" w:rsidP="001C06EE">
      <w:pPr>
        <w:jc w:val="center"/>
        <w:rPr>
          <w:rFonts w:ascii="Times New Roman" w:hAnsi="Times New Roman" w:cs="Times New Roman"/>
          <w:b/>
          <w:bCs/>
          <w:sz w:val="72"/>
        </w:rPr>
      </w:pPr>
    </w:p>
    <w:p w:rsidR="001C06EE" w:rsidRDefault="001C06EE" w:rsidP="001C06EE">
      <w:pPr>
        <w:jc w:val="center"/>
        <w:rPr>
          <w:rFonts w:ascii="Times New Roman" w:hAnsi="Times New Roman" w:cs="Times New Roman"/>
          <w:b/>
          <w:bCs/>
          <w:sz w:val="72"/>
        </w:rPr>
      </w:pPr>
      <w:r w:rsidRPr="001C06EE">
        <w:rPr>
          <w:rFonts w:ascii="Times New Roman" w:hAnsi="Times New Roman" w:cs="Times New Roman"/>
          <w:b/>
          <w:bCs/>
          <w:sz w:val="72"/>
        </w:rPr>
        <w:t xml:space="preserve">La </w:t>
      </w:r>
      <w:proofErr w:type="spellStart"/>
      <w:r w:rsidRPr="001C06EE">
        <w:rPr>
          <w:rFonts w:ascii="Times New Roman" w:hAnsi="Times New Roman" w:cs="Times New Roman"/>
          <w:b/>
          <w:bCs/>
          <w:sz w:val="72"/>
        </w:rPr>
        <w:t>preescritura</w:t>
      </w:r>
      <w:proofErr w:type="spellEnd"/>
      <w:r w:rsidRPr="001C06EE">
        <w:rPr>
          <w:rFonts w:ascii="Times New Roman" w:hAnsi="Times New Roman" w:cs="Times New Roman"/>
          <w:b/>
          <w:bCs/>
          <w:sz w:val="72"/>
        </w:rPr>
        <w:t>: de las ideas a las palabras</w:t>
      </w:r>
    </w:p>
    <w:p w:rsidR="001C06EE" w:rsidRDefault="001C06EE" w:rsidP="001C06EE">
      <w:pPr>
        <w:jc w:val="center"/>
        <w:rPr>
          <w:rFonts w:ascii="Times New Roman" w:hAnsi="Times New Roman" w:cs="Times New Roman"/>
          <w:b/>
          <w:bCs/>
          <w:sz w:val="28"/>
        </w:rPr>
      </w:pPr>
    </w:p>
    <w:p w:rsidR="001C06EE" w:rsidRDefault="001C06EE" w:rsidP="001C06EE">
      <w:pPr>
        <w:jc w:val="center"/>
        <w:rPr>
          <w:rFonts w:ascii="Times New Roman" w:hAnsi="Times New Roman" w:cs="Times New Roman"/>
          <w:b/>
          <w:sz w:val="36"/>
        </w:rPr>
      </w:pPr>
      <w:r w:rsidRPr="001C06EE">
        <w:rPr>
          <w:rFonts w:ascii="Times New Roman" w:hAnsi="Times New Roman" w:cs="Times New Roman"/>
          <w:b/>
          <w:sz w:val="36"/>
        </w:rPr>
        <w:t>Mater</w:t>
      </w:r>
      <w:r w:rsidRPr="001C06EE">
        <w:rPr>
          <w:rFonts w:ascii="Times New Roman" w:hAnsi="Times New Roman" w:cs="Times New Roman"/>
          <w:b/>
          <w:sz w:val="36"/>
        </w:rPr>
        <w:t>ial complementario</w:t>
      </w:r>
    </w:p>
    <w:p w:rsidR="001C06EE" w:rsidRPr="001C06EE" w:rsidRDefault="001C06EE" w:rsidP="001C06EE">
      <w:pPr>
        <w:jc w:val="center"/>
        <w:rPr>
          <w:rFonts w:ascii="Times New Roman" w:hAnsi="Times New Roman" w:cs="Times New Roman"/>
          <w:b/>
          <w:sz w:val="36"/>
        </w:rPr>
      </w:pPr>
    </w:p>
    <w:p w:rsidR="001C06EE" w:rsidRDefault="001C06EE" w:rsidP="001C06EE">
      <w:pPr>
        <w:jc w:val="center"/>
        <w:rPr>
          <w:rFonts w:ascii="Times New Roman" w:hAnsi="Times New Roman" w:cs="Times New Roman"/>
          <w:b/>
          <w:sz w:val="28"/>
        </w:rPr>
      </w:pPr>
      <w:r w:rsidRPr="001C06EE">
        <w:rPr>
          <w:rFonts w:ascii="Times New Roman" w:hAnsi="Times New Roman" w:cs="Times New Roman"/>
          <w:b/>
          <w:sz w:val="36"/>
        </w:rPr>
        <w:t>Compilación: Ariana Cuadros Pedral</w:t>
      </w:r>
      <w:r>
        <w:rPr>
          <w:rFonts w:ascii="Times New Roman" w:hAnsi="Times New Roman" w:cs="Times New Roman"/>
          <w:b/>
          <w:sz w:val="28"/>
        </w:rPr>
        <w:br w:type="page"/>
      </w:r>
    </w:p>
    <w:p w:rsidR="005C5C9C" w:rsidRDefault="00E76A90" w:rsidP="005C5C9C">
      <w:pPr>
        <w:spacing w:after="0"/>
        <w:jc w:val="center"/>
        <w:rPr>
          <w:rFonts w:ascii="Times New Roman" w:hAnsi="Times New Roman" w:cs="Times New Roman"/>
          <w:b/>
          <w:sz w:val="28"/>
        </w:rPr>
      </w:pPr>
      <w:r w:rsidRPr="00E76A90">
        <w:rPr>
          <w:rFonts w:ascii="Times New Roman" w:hAnsi="Times New Roman" w:cs="Times New Roman"/>
          <w:b/>
          <w:sz w:val="28"/>
        </w:rPr>
        <w:lastRenderedPageBreak/>
        <w:t>Guía para explorar el problema retórico</w:t>
      </w:r>
      <w:r w:rsidR="005C5C9C">
        <w:rPr>
          <w:rFonts w:ascii="Times New Roman" w:hAnsi="Times New Roman" w:cs="Times New Roman"/>
          <w:b/>
          <w:sz w:val="28"/>
        </w:rPr>
        <w:t xml:space="preserve"> </w:t>
      </w:r>
    </w:p>
    <w:p w:rsidR="00E76A90" w:rsidRPr="005C5C9C" w:rsidRDefault="005C5C9C" w:rsidP="00E76A90">
      <w:pPr>
        <w:jc w:val="center"/>
        <w:rPr>
          <w:rFonts w:ascii="Times New Roman" w:hAnsi="Times New Roman" w:cs="Times New Roman"/>
          <w:b/>
          <w:sz w:val="24"/>
        </w:rPr>
      </w:pPr>
      <w:r w:rsidRPr="005C5C9C">
        <w:rPr>
          <w:rFonts w:ascii="Times New Roman" w:hAnsi="Times New Roman" w:cs="Times New Roman"/>
          <w:b/>
          <w:sz w:val="24"/>
        </w:rPr>
        <w:t xml:space="preserve">(Daniel </w:t>
      </w:r>
      <w:proofErr w:type="spellStart"/>
      <w:r w:rsidRPr="005C5C9C">
        <w:rPr>
          <w:rFonts w:ascii="Times New Roman" w:hAnsi="Times New Roman" w:cs="Times New Roman"/>
          <w:b/>
          <w:sz w:val="24"/>
        </w:rPr>
        <w:t>Cassany</w:t>
      </w:r>
      <w:proofErr w:type="spellEnd"/>
      <w:r w:rsidRPr="005C5C9C">
        <w:rPr>
          <w:rFonts w:ascii="Times New Roman" w:hAnsi="Times New Roman" w:cs="Times New Roman"/>
          <w:b/>
          <w:sz w:val="24"/>
        </w:rPr>
        <w:t>)</w:t>
      </w:r>
    </w:p>
    <w:p w:rsidR="00034525" w:rsidRPr="00E76A90" w:rsidRDefault="00034525" w:rsidP="00034525">
      <w:pPr>
        <w:rPr>
          <w:rFonts w:ascii="Times New Roman" w:hAnsi="Times New Roman" w:cs="Times New Roman"/>
          <w:b/>
          <w:sz w:val="24"/>
        </w:rPr>
      </w:pPr>
      <w:r w:rsidRPr="00E76A90">
        <w:rPr>
          <w:rFonts w:ascii="Times New Roman" w:hAnsi="Times New Roman" w:cs="Times New Roman"/>
          <w:b/>
          <w:sz w:val="24"/>
        </w:rPr>
        <w:t>Propósito:</w:t>
      </w:r>
    </w:p>
    <w:p w:rsidR="00000000" w:rsidRPr="00E76A90" w:rsidRDefault="001C06EE" w:rsidP="00034525">
      <w:pPr>
        <w:numPr>
          <w:ilvl w:val="0"/>
          <w:numId w:val="1"/>
        </w:numPr>
        <w:rPr>
          <w:rFonts w:ascii="Times New Roman" w:hAnsi="Times New Roman" w:cs="Times New Roman"/>
          <w:sz w:val="24"/>
        </w:rPr>
      </w:pPr>
      <w:r w:rsidRPr="00E76A90">
        <w:rPr>
          <w:rFonts w:ascii="Times New Roman" w:hAnsi="Times New Roman" w:cs="Times New Roman"/>
          <w:sz w:val="24"/>
        </w:rPr>
        <w:t>¿Qué quiero conseguir con este texto?</w:t>
      </w:r>
    </w:p>
    <w:p w:rsidR="00000000" w:rsidRPr="00E76A90" w:rsidRDefault="001C06EE" w:rsidP="00034525">
      <w:pPr>
        <w:numPr>
          <w:ilvl w:val="0"/>
          <w:numId w:val="1"/>
        </w:numPr>
        <w:rPr>
          <w:rFonts w:ascii="Times New Roman" w:hAnsi="Times New Roman" w:cs="Times New Roman"/>
          <w:sz w:val="24"/>
        </w:rPr>
      </w:pPr>
      <w:r w:rsidRPr="00E76A90">
        <w:rPr>
          <w:rFonts w:ascii="Times New Roman" w:hAnsi="Times New Roman" w:cs="Times New Roman"/>
          <w:sz w:val="24"/>
        </w:rPr>
        <w:t>¿Cómo quiero que reaccionen los lectores y las lectoras?</w:t>
      </w:r>
    </w:p>
    <w:p w:rsidR="00000000" w:rsidRPr="00E76A90" w:rsidRDefault="001C06EE" w:rsidP="00034525">
      <w:pPr>
        <w:numPr>
          <w:ilvl w:val="0"/>
          <w:numId w:val="1"/>
        </w:numPr>
        <w:rPr>
          <w:rFonts w:ascii="Times New Roman" w:hAnsi="Times New Roman" w:cs="Times New Roman"/>
          <w:sz w:val="24"/>
        </w:rPr>
      </w:pPr>
      <w:r w:rsidRPr="00E76A90">
        <w:rPr>
          <w:rFonts w:ascii="Times New Roman" w:hAnsi="Times New Roman" w:cs="Times New Roman"/>
          <w:sz w:val="24"/>
        </w:rPr>
        <w:t>¿Qué quiero que hagan con mi texto?</w:t>
      </w:r>
    </w:p>
    <w:p w:rsidR="00000000" w:rsidRPr="00E76A90" w:rsidRDefault="001C06EE" w:rsidP="00034525">
      <w:pPr>
        <w:numPr>
          <w:ilvl w:val="0"/>
          <w:numId w:val="1"/>
        </w:numPr>
        <w:rPr>
          <w:rFonts w:ascii="Times New Roman" w:hAnsi="Times New Roman" w:cs="Times New Roman"/>
          <w:sz w:val="24"/>
        </w:rPr>
      </w:pPr>
      <w:r w:rsidRPr="00E76A90">
        <w:rPr>
          <w:rFonts w:ascii="Times New Roman" w:hAnsi="Times New Roman" w:cs="Times New Roman"/>
          <w:sz w:val="24"/>
        </w:rPr>
        <w:t>¿Cómo puedo formular en pocas palabras mi propósito?</w:t>
      </w:r>
    </w:p>
    <w:p w:rsidR="00034525" w:rsidRPr="00E76A90" w:rsidRDefault="00034525" w:rsidP="00034525">
      <w:pPr>
        <w:rPr>
          <w:rFonts w:ascii="Times New Roman" w:hAnsi="Times New Roman" w:cs="Times New Roman"/>
          <w:b/>
          <w:sz w:val="24"/>
        </w:rPr>
      </w:pPr>
      <w:r w:rsidRPr="00E76A90">
        <w:rPr>
          <w:rFonts w:ascii="Times New Roman" w:hAnsi="Times New Roman" w:cs="Times New Roman"/>
          <w:b/>
          <w:sz w:val="24"/>
        </w:rPr>
        <w:t>Audiencia (receptor)</w:t>
      </w:r>
    </w:p>
    <w:p w:rsidR="00000000" w:rsidRPr="00E76A90" w:rsidRDefault="001C06EE" w:rsidP="00034525">
      <w:pPr>
        <w:numPr>
          <w:ilvl w:val="0"/>
          <w:numId w:val="2"/>
        </w:numPr>
        <w:rPr>
          <w:rFonts w:ascii="Times New Roman" w:hAnsi="Times New Roman" w:cs="Times New Roman"/>
          <w:sz w:val="24"/>
        </w:rPr>
      </w:pPr>
      <w:r w:rsidRPr="00E76A90">
        <w:rPr>
          <w:rFonts w:ascii="Times New Roman" w:hAnsi="Times New Roman" w:cs="Times New Roman"/>
          <w:sz w:val="24"/>
        </w:rPr>
        <w:t>¿Qué sé de las personas que leerán el texto?</w:t>
      </w:r>
    </w:p>
    <w:p w:rsidR="00000000" w:rsidRPr="00E76A90" w:rsidRDefault="001C06EE" w:rsidP="00034525">
      <w:pPr>
        <w:numPr>
          <w:ilvl w:val="0"/>
          <w:numId w:val="2"/>
        </w:numPr>
        <w:rPr>
          <w:rFonts w:ascii="Times New Roman" w:hAnsi="Times New Roman" w:cs="Times New Roman"/>
          <w:sz w:val="24"/>
        </w:rPr>
      </w:pPr>
      <w:r w:rsidRPr="00E76A90">
        <w:rPr>
          <w:rFonts w:ascii="Times New Roman" w:hAnsi="Times New Roman" w:cs="Times New Roman"/>
          <w:sz w:val="24"/>
        </w:rPr>
        <w:t>¿Qué saben del tema sobre el que escribo?</w:t>
      </w:r>
    </w:p>
    <w:p w:rsidR="00000000" w:rsidRPr="00E76A90" w:rsidRDefault="001C06EE" w:rsidP="00034525">
      <w:pPr>
        <w:numPr>
          <w:ilvl w:val="0"/>
          <w:numId w:val="2"/>
        </w:numPr>
        <w:rPr>
          <w:rFonts w:ascii="Times New Roman" w:hAnsi="Times New Roman" w:cs="Times New Roman"/>
          <w:sz w:val="24"/>
        </w:rPr>
      </w:pPr>
      <w:r w:rsidRPr="00E76A90">
        <w:rPr>
          <w:rFonts w:ascii="Times New Roman" w:hAnsi="Times New Roman" w:cs="Times New Roman"/>
          <w:sz w:val="24"/>
        </w:rPr>
        <w:t>¿Qué impacto quiero causarles?</w:t>
      </w:r>
    </w:p>
    <w:p w:rsidR="00000000" w:rsidRPr="00E76A90" w:rsidRDefault="001C06EE" w:rsidP="00034525">
      <w:pPr>
        <w:numPr>
          <w:ilvl w:val="0"/>
          <w:numId w:val="2"/>
        </w:numPr>
        <w:rPr>
          <w:rFonts w:ascii="Times New Roman" w:hAnsi="Times New Roman" w:cs="Times New Roman"/>
          <w:sz w:val="24"/>
        </w:rPr>
      </w:pPr>
      <w:r w:rsidRPr="00E76A90">
        <w:rPr>
          <w:rFonts w:ascii="Times New Roman" w:hAnsi="Times New Roman" w:cs="Times New Roman"/>
          <w:sz w:val="24"/>
        </w:rPr>
        <w:t>¿Qué información tengo que explicarles?</w:t>
      </w:r>
    </w:p>
    <w:p w:rsidR="00000000" w:rsidRPr="00E76A90" w:rsidRDefault="001C06EE" w:rsidP="00034525">
      <w:pPr>
        <w:numPr>
          <w:ilvl w:val="0"/>
          <w:numId w:val="2"/>
        </w:numPr>
        <w:rPr>
          <w:rFonts w:ascii="Times New Roman" w:hAnsi="Times New Roman" w:cs="Times New Roman"/>
          <w:sz w:val="24"/>
        </w:rPr>
      </w:pPr>
      <w:r w:rsidRPr="00E76A90">
        <w:rPr>
          <w:rFonts w:ascii="Times New Roman" w:hAnsi="Times New Roman" w:cs="Times New Roman"/>
          <w:sz w:val="24"/>
        </w:rPr>
        <w:t>¿</w:t>
      </w:r>
      <w:r w:rsidRPr="00E76A90">
        <w:rPr>
          <w:rFonts w:ascii="Times New Roman" w:hAnsi="Times New Roman" w:cs="Times New Roman"/>
          <w:sz w:val="24"/>
        </w:rPr>
        <w:t>Cómo sé la tengo que explicar?</w:t>
      </w:r>
    </w:p>
    <w:p w:rsidR="00000000" w:rsidRPr="00E76A90" w:rsidRDefault="001C06EE" w:rsidP="00034525">
      <w:pPr>
        <w:numPr>
          <w:ilvl w:val="0"/>
          <w:numId w:val="2"/>
        </w:numPr>
        <w:rPr>
          <w:rFonts w:ascii="Times New Roman" w:hAnsi="Times New Roman" w:cs="Times New Roman"/>
          <w:sz w:val="24"/>
        </w:rPr>
      </w:pPr>
      <w:r w:rsidRPr="00E76A90">
        <w:rPr>
          <w:rFonts w:ascii="Times New Roman" w:hAnsi="Times New Roman" w:cs="Times New Roman"/>
          <w:sz w:val="24"/>
        </w:rPr>
        <w:t>¿Cuándo leerán el texto? ¿Cómo?</w:t>
      </w:r>
    </w:p>
    <w:p w:rsidR="00034525" w:rsidRPr="00E76A90" w:rsidRDefault="00034525" w:rsidP="00034525">
      <w:pPr>
        <w:rPr>
          <w:rFonts w:ascii="Times New Roman" w:hAnsi="Times New Roman" w:cs="Times New Roman"/>
          <w:b/>
          <w:sz w:val="24"/>
        </w:rPr>
      </w:pPr>
      <w:r w:rsidRPr="00E76A90">
        <w:rPr>
          <w:rFonts w:ascii="Times New Roman" w:hAnsi="Times New Roman" w:cs="Times New Roman"/>
          <w:b/>
          <w:sz w:val="24"/>
        </w:rPr>
        <w:t>Autor (emisor)</w:t>
      </w:r>
    </w:p>
    <w:p w:rsidR="00000000" w:rsidRPr="00E76A90" w:rsidRDefault="001C06EE" w:rsidP="00034525">
      <w:pPr>
        <w:numPr>
          <w:ilvl w:val="0"/>
          <w:numId w:val="3"/>
        </w:numPr>
        <w:rPr>
          <w:rFonts w:ascii="Times New Roman" w:hAnsi="Times New Roman" w:cs="Times New Roman"/>
          <w:sz w:val="24"/>
        </w:rPr>
      </w:pPr>
      <w:r w:rsidRPr="00E76A90">
        <w:rPr>
          <w:rFonts w:ascii="Times New Roman" w:hAnsi="Times New Roman" w:cs="Times New Roman"/>
          <w:sz w:val="24"/>
        </w:rPr>
        <w:t>¿Qué relación espero establecer con la audiencia?</w:t>
      </w:r>
    </w:p>
    <w:p w:rsidR="00000000" w:rsidRPr="00E76A90" w:rsidRDefault="001C06EE" w:rsidP="00034525">
      <w:pPr>
        <w:numPr>
          <w:ilvl w:val="0"/>
          <w:numId w:val="3"/>
        </w:numPr>
        <w:rPr>
          <w:rFonts w:ascii="Times New Roman" w:hAnsi="Times New Roman" w:cs="Times New Roman"/>
          <w:sz w:val="24"/>
        </w:rPr>
      </w:pPr>
      <w:r w:rsidRPr="00E76A90">
        <w:rPr>
          <w:rFonts w:ascii="Times New Roman" w:hAnsi="Times New Roman" w:cs="Times New Roman"/>
          <w:sz w:val="24"/>
        </w:rPr>
        <w:t>¿Cómo quiero presentarme?</w:t>
      </w:r>
    </w:p>
    <w:p w:rsidR="00000000" w:rsidRPr="00E76A90" w:rsidRDefault="001C06EE" w:rsidP="00034525">
      <w:pPr>
        <w:numPr>
          <w:ilvl w:val="0"/>
          <w:numId w:val="3"/>
        </w:numPr>
        <w:rPr>
          <w:rFonts w:ascii="Times New Roman" w:hAnsi="Times New Roman" w:cs="Times New Roman"/>
          <w:sz w:val="24"/>
        </w:rPr>
      </w:pPr>
      <w:r w:rsidRPr="00E76A90">
        <w:rPr>
          <w:rFonts w:ascii="Times New Roman" w:hAnsi="Times New Roman" w:cs="Times New Roman"/>
          <w:sz w:val="24"/>
        </w:rPr>
        <w:t>¿Qué imagen mía quiero proyec</w:t>
      </w:r>
      <w:r w:rsidRPr="00E76A90">
        <w:rPr>
          <w:rFonts w:ascii="Times New Roman" w:hAnsi="Times New Roman" w:cs="Times New Roman"/>
          <w:sz w:val="24"/>
        </w:rPr>
        <w:t>tar en el texto?</w:t>
      </w:r>
    </w:p>
    <w:p w:rsidR="00000000" w:rsidRPr="00E76A90" w:rsidRDefault="001C06EE" w:rsidP="00034525">
      <w:pPr>
        <w:numPr>
          <w:ilvl w:val="0"/>
          <w:numId w:val="3"/>
        </w:numPr>
        <w:rPr>
          <w:rFonts w:ascii="Times New Roman" w:hAnsi="Times New Roman" w:cs="Times New Roman"/>
          <w:sz w:val="24"/>
        </w:rPr>
      </w:pPr>
      <w:r w:rsidRPr="00E76A90">
        <w:rPr>
          <w:rFonts w:ascii="Times New Roman" w:hAnsi="Times New Roman" w:cs="Times New Roman"/>
          <w:sz w:val="24"/>
        </w:rPr>
        <w:t>¿Qué tono quiero adoptar?</w:t>
      </w:r>
    </w:p>
    <w:p w:rsidR="00000000" w:rsidRPr="00E76A90" w:rsidRDefault="001C06EE" w:rsidP="00034525">
      <w:pPr>
        <w:numPr>
          <w:ilvl w:val="0"/>
          <w:numId w:val="3"/>
        </w:numPr>
        <w:rPr>
          <w:rFonts w:ascii="Times New Roman" w:hAnsi="Times New Roman" w:cs="Times New Roman"/>
          <w:sz w:val="24"/>
        </w:rPr>
      </w:pPr>
      <w:r w:rsidRPr="00E76A90">
        <w:rPr>
          <w:rFonts w:ascii="Times New Roman" w:hAnsi="Times New Roman" w:cs="Times New Roman"/>
          <w:sz w:val="24"/>
        </w:rPr>
        <w:t>¿Qué saben de mí los lectores y las lectoras?</w:t>
      </w:r>
    </w:p>
    <w:p w:rsidR="00000000" w:rsidRPr="00E76A90" w:rsidRDefault="001C06EE" w:rsidP="00E76A90">
      <w:pPr>
        <w:rPr>
          <w:rFonts w:ascii="Times New Roman" w:hAnsi="Times New Roman" w:cs="Times New Roman"/>
          <w:b/>
          <w:sz w:val="24"/>
        </w:rPr>
      </w:pPr>
      <w:r w:rsidRPr="00E76A90">
        <w:rPr>
          <w:rFonts w:ascii="Times New Roman" w:hAnsi="Times New Roman" w:cs="Times New Roman"/>
          <w:b/>
          <w:sz w:val="24"/>
        </w:rPr>
        <w:t>Escrito (mensaje)</w:t>
      </w:r>
    </w:p>
    <w:p w:rsidR="00000000" w:rsidRPr="00E76A90" w:rsidRDefault="001C06EE" w:rsidP="00034525">
      <w:pPr>
        <w:numPr>
          <w:ilvl w:val="0"/>
          <w:numId w:val="3"/>
        </w:numPr>
        <w:rPr>
          <w:rFonts w:ascii="Times New Roman" w:hAnsi="Times New Roman" w:cs="Times New Roman"/>
          <w:sz w:val="24"/>
        </w:rPr>
      </w:pPr>
      <w:r w:rsidRPr="00E76A90">
        <w:rPr>
          <w:rFonts w:ascii="Times New Roman" w:hAnsi="Times New Roman" w:cs="Times New Roman"/>
          <w:sz w:val="24"/>
        </w:rPr>
        <w:t>¿Cómo será el texto que escribiré?</w:t>
      </w:r>
    </w:p>
    <w:p w:rsidR="00000000" w:rsidRPr="00E76A90" w:rsidRDefault="001C06EE" w:rsidP="00034525">
      <w:pPr>
        <w:numPr>
          <w:ilvl w:val="0"/>
          <w:numId w:val="3"/>
        </w:numPr>
        <w:rPr>
          <w:rFonts w:ascii="Times New Roman" w:hAnsi="Times New Roman" w:cs="Times New Roman"/>
          <w:sz w:val="24"/>
        </w:rPr>
      </w:pPr>
      <w:r w:rsidRPr="00E76A90">
        <w:rPr>
          <w:rFonts w:ascii="Times New Roman" w:hAnsi="Times New Roman" w:cs="Times New Roman"/>
          <w:sz w:val="24"/>
        </w:rPr>
        <w:t>¿Será muy largo/corto?</w:t>
      </w:r>
    </w:p>
    <w:p w:rsidR="00000000" w:rsidRPr="00E76A90" w:rsidRDefault="001C06EE" w:rsidP="00034525">
      <w:pPr>
        <w:numPr>
          <w:ilvl w:val="0"/>
          <w:numId w:val="3"/>
        </w:numPr>
        <w:rPr>
          <w:rFonts w:ascii="Times New Roman" w:hAnsi="Times New Roman" w:cs="Times New Roman"/>
          <w:sz w:val="24"/>
        </w:rPr>
      </w:pPr>
      <w:r w:rsidRPr="00E76A90">
        <w:rPr>
          <w:rFonts w:ascii="Times New Roman" w:hAnsi="Times New Roman" w:cs="Times New Roman"/>
          <w:sz w:val="24"/>
        </w:rPr>
        <w:t>¿Qué lenguaje utilizaré?</w:t>
      </w:r>
    </w:p>
    <w:p w:rsidR="00000000" w:rsidRPr="00E76A90" w:rsidRDefault="001C06EE" w:rsidP="00034525">
      <w:pPr>
        <w:numPr>
          <w:ilvl w:val="0"/>
          <w:numId w:val="3"/>
        </w:numPr>
        <w:rPr>
          <w:rFonts w:ascii="Times New Roman" w:hAnsi="Times New Roman" w:cs="Times New Roman"/>
          <w:sz w:val="24"/>
        </w:rPr>
      </w:pPr>
      <w:r w:rsidRPr="00E76A90">
        <w:rPr>
          <w:rFonts w:ascii="Times New Roman" w:hAnsi="Times New Roman" w:cs="Times New Roman"/>
          <w:sz w:val="24"/>
        </w:rPr>
        <w:t>¿Cuántas partes tendrá?</w:t>
      </w:r>
    </w:p>
    <w:p w:rsidR="00000000" w:rsidRPr="00E76A90" w:rsidRDefault="001C06EE" w:rsidP="00034525">
      <w:pPr>
        <w:numPr>
          <w:ilvl w:val="0"/>
          <w:numId w:val="3"/>
        </w:numPr>
        <w:rPr>
          <w:rFonts w:ascii="Times New Roman" w:hAnsi="Times New Roman" w:cs="Times New Roman"/>
          <w:sz w:val="24"/>
        </w:rPr>
      </w:pPr>
      <w:r w:rsidRPr="00E76A90">
        <w:rPr>
          <w:rFonts w:ascii="Times New Roman" w:hAnsi="Times New Roman" w:cs="Times New Roman"/>
          <w:sz w:val="24"/>
        </w:rPr>
        <w:t>¿Cómo me</w:t>
      </w:r>
      <w:r w:rsidRPr="00E76A90">
        <w:rPr>
          <w:rFonts w:ascii="Times New Roman" w:hAnsi="Times New Roman" w:cs="Times New Roman"/>
          <w:sz w:val="24"/>
        </w:rPr>
        <w:t xml:space="preserve"> lo imagino?</w:t>
      </w:r>
    </w:p>
    <w:p w:rsidR="004148D6" w:rsidRDefault="004148D6">
      <w:pPr>
        <w:rPr>
          <w:rFonts w:ascii="Times New Roman" w:hAnsi="Times New Roman" w:cs="Times New Roman"/>
          <w:sz w:val="24"/>
        </w:rPr>
      </w:pPr>
      <w:r>
        <w:rPr>
          <w:rFonts w:ascii="Times New Roman" w:hAnsi="Times New Roman" w:cs="Times New Roman"/>
          <w:sz w:val="24"/>
        </w:rPr>
        <w:br w:type="page"/>
      </w:r>
    </w:p>
    <w:p w:rsidR="007A74F4" w:rsidRPr="00933111" w:rsidRDefault="007A74F4" w:rsidP="00CB64C2">
      <w:pPr>
        <w:spacing w:after="0"/>
        <w:jc w:val="center"/>
        <w:rPr>
          <w:rFonts w:ascii="Times New Roman" w:hAnsi="Times New Roman" w:cs="Times New Roman"/>
          <w:b/>
          <w:sz w:val="28"/>
        </w:rPr>
      </w:pPr>
      <w:r w:rsidRPr="00933111">
        <w:rPr>
          <w:rFonts w:ascii="Times New Roman" w:hAnsi="Times New Roman" w:cs="Times New Roman"/>
          <w:b/>
          <w:sz w:val="28"/>
        </w:rPr>
        <w:lastRenderedPageBreak/>
        <w:t>Continuidad de los parques</w:t>
      </w:r>
    </w:p>
    <w:p w:rsidR="007A74F4" w:rsidRPr="007A74F4" w:rsidRDefault="007A74F4" w:rsidP="00CB64C2">
      <w:pPr>
        <w:jc w:val="right"/>
        <w:rPr>
          <w:rFonts w:ascii="Times New Roman" w:hAnsi="Times New Roman" w:cs="Times New Roman"/>
          <w:sz w:val="24"/>
        </w:rPr>
      </w:pPr>
      <w:r w:rsidRPr="007A74F4">
        <w:rPr>
          <w:rFonts w:ascii="Times New Roman" w:hAnsi="Times New Roman" w:cs="Times New Roman"/>
          <w:sz w:val="24"/>
        </w:rPr>
        <w:t>Julio Cortázar</w:t>
      </w:r>
    </w:p>
    <w:p w:rsidR="001C06EE" w:rsidRPr="007A74F4" w:rsidRDefault="007A74F4" w:rsidP="001C06EE">
      <w:pPr>
        <w:spacing w:line="276" w:lineRule="auto"/>
        <w:jc w:val="both"/>
        <w:rPr>
          <w:rFonts w:ascii="Times New Roman" w:hAnsi="Times New Roman" w:cs="Times New Roman"/>
          <w:sz w:val="24"/>
        </w:rPr>
      </w:pPr>
      <w:r w:rsidRPr="007A74F4">
        <w:rPr>
          <w:rFonts w:ascii="Times New Roman" w:hAnsi="Times New Roman" w:cs="Times New Roman"/>
          <w:sz w:val="24"/>
        </w:rPr>
        <w:t>Había empezado a leer la novela unos días antes. La abandonó por negocios urgentes, volvió a abrirla cuando regresaba en tren a la finca; se dejaba interesar lentamente por la trama, por el dibujo de los personajes. Esa tarde, después de escribir una carta a su apoderado y discutir con el mayordomo una cuestión de aparcerías, volvió al libro en la tranquilidad del estudio que miraba hacia el parque de los robles. Arrellanado en su sillón favorito, de espaldas a la puerta que lo hubiera molestado como una irritante posibilidad de intrusiones, dejó que su mano izquierda acariciara una y otra vez el terciopelo verde y se puso a leer los últimos capítulos. Su memoria retenía sin esfuerzo los nombres y las imágenes de los protagonistas; la ilusión novelesca lo ganó casi en seguida. Gozaba del placer casi perverso de irse desgajando línea a línea de lo que lo rodeaba, y sentir a la vez que su cabeza descansaba cómodamente en el terciopelo del alto respaldo, que los cigarrillos seguían al alcance de la mano, que más allá de los ventanales danzaba el aire del atardecer bajo los robles. Palabra a palabra, absorbido por la sórdida disyuntiva de los héroes, dejándose ir hacia las imágenes que se concertaban y adquirían color y movimiento, fue testigo del último encuentro en la cabaña del monte. Primero entraba la mujer, recelosa; ahora llegaba el amante, lastimada la cara por el chicotazo de una rama. Admirablemente restañaba ella la sangre con sus besos, pero él rechazaba las caricias, no había venido para repetir las ceremonias de una pasión secreta, protegida por un mundo de hojas secas y senderos furtivos. El puñal se entibiaba contra su pecho, y debajo latía la libertad agazapada. Un diálogo anhelante corría por las páginas como un arroyo de serpientes, y se sentía que todo estaba decidido desde siempre. Hasta esas caricias que enredaban el cuerpo del amante como queriendo retenerlo y disuadirlo, dibujaban abominablemente la figura de otro cuerpo que era necesario destruir. Nada había sido olvidado: coartadas, azares, posibles errores. A partir de esa hora cada instante tenía su empleo minuciosamente atribuido. El doble repaso despiadado se interrumpía apenas para que una mano acariciara una</w:t>
      </w:r>
      <w:r w:rsidR="00CB64C2">
        <w:rPr>
          <w:rFonts w:ascii="Times New Roman" w:hAnsi="Times New Roman" w:cs="Times New Roman"/>
          <w:sz w:val="24"/>
        </w:rPr>
        <w:t xml:space="preserve"> mejilla. Empezaba a anochecer.</w:t>
      </w:r>
    </w:p>
    <w:p w:rsidR="00CB64C2" w:rsidRDefault="001C06EE" w:rsidP="00CB64C2">
      <w:pPr>
        <w:spacing w:line="276" w:lineRule="auto"/>
        <w:jc w:val="both"/>
        <w:rPr>
          <w:rFonts w:ascii="Times New Roman" w:hAnsi="Times New Roman" w:cs="Times New Roman"/>
          <w:sz w:val="24"/>
        </w:rPr>
      </w:pPr>
      <w:r>
        <w:rPr>
          <w:rFonts w:ascii="Times New Roman" w:hAnsi="Times New Roman" w:cs="Times New Roman"/>
          <w:noProof/>
          <w:sz w:val="24"/>
          <w:lang w:eastAsia="es-MX"/>
        </w:rPr>
        <mc:AlternateContent>
          <mc:Choice Requires="wps">
            <w:drawing>
              <wp:anchor distT="0" distB="0" distL="114300" distR="114300" simplePos="0" relativeHeight="251663360" behindDoc="0" locked="0" layoutInCell="1" allowOverlap="1" wp14:anchorId="3DAC74D6" wp14:editId="1C0AFF19">
                <wp:simplePos x="0" y="0"/>
                <wp:positionH relativeFrom="margin">
                  <wp:posOffset>-632460</wp:posOffset>
                </wp:positionH>
                <wp:positionV relativeFrom="paragraph">
                  <wp:posOffset>2060413</wp:posOffset>
                </wp:positionV>
                <wp:extent cx="6829425" cy="0"/>
                <wp:effectExtent l="19050" t="38100" r="66675" b="114300"/>
                <wp:wrapNone/>
                <wp:docPr id="4" name="Conector recto 4"/>
                <wp:cNvGraphicFramePr/>
                <a:graphic xmlns:a="http://schemas.openxmlformats.org/drawingml/2006/main">
                  <a:graphicData uri="http://schemas.microsoft.com/office/word/2010/wordprocessingShape">
                    <wps:wsp>
                      <wps:cNvCnPr/>
                      <wps:spPr>
                        <a:xfrm flipV="1">
                          <a:off x="0" y="0"/>
                          <a:ext cx="6829425" cy="0"/>
                        </a:xfrm>
                        <a:prstGeom prst="line">
                          <a:avLst/>
                        </a:prstGeom>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9AE8C6" id="Conector recto 4"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8pt,162.25pt" to="487.95pt,1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" strokecolor="black [3200]" strokeweight=".5pt">
                <v:stroke joinstyle="miter"/>
                <v:shadow on="t" color="black" opacity="26214f" origin="-.5,-.5" offset=".74836mm,.74836mm"/>
                <w10:wrap anchorx="margin"/>
              </v:line>
            </w:pict>
          </mc:Fallback>
        </mc:AlternateContent>
      </w:r>
      <w:r w:rsidR="007A74F4" w:rsidRPr="007A74F4">
        <w:rPr>
          <w:rFonts w:ascii="Times New Roman" w:hAnsi="Times New Roman" w:cs="Times New Roman"/>
          <w:sz w:val="24"/>
        </w:rPr>
        <w:t>Sin mirarse ya, atados rígidamente a la tarea que los esperaba, se separaron en la puerta de la cabaña. Ella debía seguir por la senda que iba al norte. Desde la senda opuesta él se volvió un instante para verla correr con el pelo suelto. Corrió a su vez, parapetándose en los árboles y los setos, hasta distinguir en la bruma malva del crepúsculo la alameda que llevaba a la casa. Los perros no debían ladrar, y no ladraron. El mayordomo no estaría a esa hora, y no estaba. Subió los tres peldaños del porche y entró. Desde la sangre galopando en sus oídos le llegaban las palabras de la mujer: primero una sala azul, después una galería, una escalera alfombrada. En lo alto, dos puertas. Nadie en la primera habitación, nadie en la segunda. La puerta del salón, y entonces el puñal en la mano, la luz de los ventanales, el alto respaldo de un sillón de terciopelo verde, la cabeza del hombre en el sillón leyendo una novela.</w:t>
      </w:r>
    </w:p>
    <w:p w:rsidR="00CB64C2" w:rsidRDefault="004429D3" w:rsidP="001C06EE">
      <w:pPr>
        <w:jc w:val="both"/>
        <w:rPr>
          <w:rFonts w:ascii="Times New Roman" w:hAnsi="Times New Roman" w:cs="Times New Roman"/>
          <w:sz w:val="24"/>
        </w:rPr>
      </w:pPr>
      <w:r w:rsidRPr="00933111">
        <w:rPr>
          <w:rFonts w:ascii="Times New Roman" w:hAnsi="Times New Roman" w:cs="Times New Roman"/>
          <w:b/>
          <w:sz w:val="24"/>
        </w:rPr>
        <w:t>Fuente:</w:t>
      </w:r>
      <w:r>
        <w:rPr>
          <w:rFonts w:ascii="Times New Roman" w:hAnsi="Times New Roman" w:cs="Times New Roman"/>
          <w:sz w:val="24"/>
        </w:rPr>
        <w:t xml:space="preserve"> </w:t>
      </w:r>
      <w:r w:rsidR="001C06EE" w:rsidRPr="001C06EE">
        <w:rPr>
          <w:rFonts w:ascii="Times New Roman" w:hAnsi="Times New Roman" w:cs="Times New Roman"/>
          <w:sz w:val="24"/>
        </w:rPr>
        <w:t>https://ciudadseva.com/texto/continuidad-de-los-parques/</w:t>
      </w:r>
      <w:r w:rsidR="00CB64C2">
        <w:rPr>
          <w:rFonts w:ascii="Times New Roman" w:hAnsi="Times New Roman" w:cs="Times New Roman"/>
          <w:sz w:val="24"/>
        </w:rPr>
        <w:br w:type="page"/>
      </w:r>
    </w:p>
    <w:p w:rsidR="00933111" w:rsidRDefault="004429D3">
      <w:pPr>
        <w:rPr>
          <w:rFonts w:ascii="Times New Roman" w:hAnsi="Times New Roman" w:cs="Times New Roman"/>
          <w:sz w:val="24"/>
        </w:rPr>
      </w:pPr>
      <w:r w:rsidRPr="004429D3">
        <w:rPr>
          <w:rFonts w:ascii="Times New Roman" w:hAnsi="Times New Roman" w:cs="Times New Roman"/>
          <w:noProof/>
          <w:sz w:val="24"/>
          <w:lang w:eastAsia="es-MX"/>
        </w:rPr>
        <w:lastRenderedPageBreak/>
        <w:drawing>
          <wp:anchor distT="0" distB="0" distL="114300" distR="114300" simplePos="0" relativeHeight="251658240" behindDoc="0" locked="0" layoutInCell="1" allowOverlap="1">
            <wp:simplePos x="0" y="0"/>
            <wp:positionH relativeFrom="margin">
              <wp:posOffset>-689610</wp:posOffset>
            </wp:positionH>
            <wp:positionV relativeFrom="margin">
              <wp:posOffset>157480</wp:posOffset>
            </wp:positionV>
            <wp:extent cx="6858000" cy="4876800"/>
            <wp:effectExtent l="0" t="0" r="0" b="0"/>
            <wp:wrapSquare wrapText="bothSides"/>
            <wp:docPr id="1" name="Imagen 1" descr="C:\Users\Hp\Documents\SAT 2.1\cond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ocuments\SAT 2.1\condes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4876800"/>
                    </a:xfrm>
                    <a:prstGeom prst="rect">
                      <a:avLst/>
                    </a:prstGeom>
                    <a:noFill/>
                    <a:ln>
                      <a:noFill/>
                    </a:ln>
                  </pic:spPr>
                </pic:pic>
              </a:graphicData>
            </a:graphic>
          </wp:anchor>
        </w:drawing>
      </w:r>
      <w:r w:rsidRPr="004429D3">
        <w:rPr>
          <w:rFonts w:ascii="Times New Roman" w:hAnsi="Times New Roman" w:cs="Times New Roman"/>
          <w:sz w:val="24"/>
        </w:rPr>
        <w:t xml:space="preserve"> </w:t>
      </w:r>
    </w:p>
    <w:p w:rsidR="00933111" w:rsidRDefault="00933111">
      <w:pPr>
        <w:rPr>
          <w:rFonts w:ascii="Times New Roman" w:hAnsi="Times New Roman" w:cs="Times New Roman"/>
          <w:sz w:val="24"/>
        </w:rPr>
      </w:pPr>
    </w:p>
    <w:p w:rsidR="00933111" w:rsidRDefault="00933111">
      <w:pPr>
        <w:rPr>
          <w:rFonts w:ascii="Times New Roman" w:hAnsi="Times New Roman" w:cs="Times New Roman"/>
          <w:sz w:val="24"/>
        </w:rPr>
      </w:pPr>
    </w:p>
    <w:p w:rsidR="00933111" w:rsidRDefault="00933111">
      <w:pPr>
        <w:rPr>
          <w:rFonts w:ascii="Times New Roman" w:hAnsi="Times New Roman" w:cs="Times New Roman"/>
          <w:sz w:val="24"/>
        </w:rPr>
      </w:pPr>
    </w:p>
    <w:p w:rsidR="00933111" w:rsidRDefault="00933111">
      <w:pPr>
        <w:rPr>
          <w:rFonts w:ascii="Times New Roman" w:hAnsi="Times New Roman" w:cs="Times New Roman"/>
          <w:sz w:val="24"/>
        </w:rPr>
      </w:pPr>
    </w:p>
    <w:p w:rsidR="00933111" w:rsidRDefault="00933111">
      <w:pPr>
        <w:rPr>
          <w:rFonts w:ascii="Times New Roman" w:hAnsi="Times New Roman" w:cs="Times New Roman"/>
          <w:sz w:val="24"/>
        </w:rPr>
      </w:pPr>
    </w:p>
    <w:p w:rsidR="00933111" w:rsidRDefault="00933111">
      <w:pPr>
        <w:rPr>
          <w:rFonts w:ascii="Times New Roman" w:hAnsi="Times New Roman" w:cs="Times New Roman"/>
          <w:sz w:val="24"/>
        </w:rPr>
      </w:pPr>
    </w:p>
    <w:p w:rsidR="00933111" w:rsidRDefault="00933111">
      <w:pPr>
        <w:rPr>
          <w:rFonts w:ascii="Times New Roman" w:hAnsi="Times New Roman" w:cs="Times New Roman"/>
          <w:sz w:val="24"/>
        </w:rPr>
      </w:pPr>
    </w:p>
    <w:p w:rsidR="00933111" w:rsidRDefault="00933111">
      <w:pPr>
        <w:rPr>
          <w:rFonts w:ascii="Times New Roman" w:hAnsi="Times New Roman" w:cs="Times New Roman"/>
          <w:sz w:val="24"/>
        </w:rPr>
      </w:pPr>
      <w:r>
        <w:rPr>
          <w:rFonts w:ascii="Times New Roman" w:hAnsi="Times New Roman" w:cs="Times New Roman"/>
          <w:noProof/>
          <w:sz w:val="24"/>
          <w:lang w:eastAsia="es-MX"/>
        </w:rPr>
        <mc:AlternateContent>
          <mc:Choice Requires="wps">
            <w:drawing>
              <wp:anchor distT="0" distB="0" distL="114300" distR="114300" simplePos="0" relativeHeight="251661312" behindDoc="0" locked="0" layoutInCell="1" allowOverlap="1" wp14:anchorId="3DAC74D6" wp14:editId="1C0AFF19">
                <wp:simplePos x="0" y="0"/>
                <wp:positionH relativeFrom="margin">
                  <wp:align>center</wp:align>
                </wp:positionH>
                <wp:positionV relativeFrom="paragraph">
                  <wp:posOffset>394970</wp:posOffset>
                </wp:positionV>
                <wp:extent cx="6829425" cy="0"/>
                <wp:effectExtent l="19050" t="38100" r="66675" b="114300"/>
                <wp:wrapNone/>
                <wp:docPr id="3" name="Conector recto 3"/>
                <wp:cNvGraphicFramePr/>
                <a:graphic xmlns:a="http://schemas.openxmlformats.org/drawingml/2006/main">
                  <a:graphicData uri="http://schemas.microsoft.com/office/word/2010/wordprocessingShape">
                    <wps:wsp>
                      <wps:cNvCnPr/>
                      <wps:spPr>
                        <a:xfrm flipV="1">
                          <a:off x="0" y="0"/>
                          <a:ext cx="6829425" cy="0"/>
                        </a:xfrm>
                        <a:prstGeom prst="line">
                          <a:avLst/>
                        </a:prstGeom>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5BF25" id="Conector recto 3"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1.1pt" to="537.7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" strokecolor="black [3200]" strokeweight=".5pt">
                <v:stroke joinstyle="miter"/>
                <v:shadow on="t" color="black" opacity="26214f" origin="-.5,-.5" offset=".74836mm,.74836mm"/>
                <w10:wrap anchorx="margin"/>
              </v:line>
            </w:pict>
          </mc:Fallback>
        </mc:AlternateContent>
      </w:r>
    </w:p>
    <w:p w:rsidR="00933111" w:rsidRDefault="00933111">
      <w:pPr>
        <w:rPr>
          <w:rFonts w:ascii="Times New Roman" w:hAnsi="Times New Roman" w:cs="Times New Roman"/>
          <w:sz w:val="24"/>
        </w:rPr>
      </w:pPr>
    </w:p>
    <w:p w:rsidR="004429D3" w:rsidRDefault="004429D3">
      <w:pPr>
        <w:rPr>
          <w:rFonts w:ascii="Times New Roman" w:hAnsi="Times New Roman" w:cs="Times New Roman"/>
          <w:sz w:val="24"/>
        </w:rPr>
      </w:pPr>
      <w:r w:rsidRPr="00933111">
        <w:rPr>
          <w:rFonts w:ascii="Times New Roman" w:hAnsi="Times New Roman" w:cs="Times New Roman"/>
          <w:b/>
          <w:sz w:val="24"/>
        </w:rPr>
        <w:t>Fuente</w:t>
      </w:r>
      <w:r w:rsidRPr="00933111">
        <w:rPr>
          <w:rFonts w:ascii="Times New Roman" w:hAnsi="Times New Roman" w:cs="Times New Roman"/>
          <w:b/>
          <w:i/>
          <w:sz w:val="24"/>
        </w:rPr>
        <w:t>:</w:t>
      </w:r>
      <w:r w:rsidRPr="004429D3">
        <w:rPr>
          <w:rFonts w:ascii="Times New Roman" w:hAnsi="Times New Roman" w:cs="Times New Roman"/>
          <w:i/>
          <w:sz w:val="24"/>
        </w:rPr>
        <w:t xml:space="preserve"> Guía esencial de la CDMX</w:t>
      </w:r>
      <w:r>
        <w:rPr>
          <w:rFonts w:ascii="Times New Roman" w:hAnsi="Times New Roman" w:cs="Times New Roman"/>
          <w:sz w:val="24"/>
        </w:rPr>
        <w:br w:type="page"/>
      </w:r>
    </w:p>
    <w:p w:rsidR="004429D3" w:rsidRPr="00933111" w:rsidRDefault="001E5825" w:rsidP="00606A18">
      <w:pPr>
        <w:jc w:val="center"/>
        <w:rPr>
          <w:rFonts w:ascii="Times New Roman" w:hAnsi="Times New Roman" w:cs="Times New Roman"/>
          <w:b/>
          <w:sz w:val="28"/>
        </w:rPr>
      </w:pPr>
      <w:r w:rsidRPr="00933111">
        <w:rPr>
          <w:rFonts w:ascii="Times New Roman" w:hAnsi="Times New Roman" w:cs="Times New Roman"/>
          <w:b/>
          <w:sz w:val="28"/>
        </w:rPr>
        <w:lastRenderedPageBreak/>
        <w:t>Lenguaje inclusivo: invitación al debate</w:t>
      </w:r>
    </w:p>
    <w:p w:rsidR="00606A18" w:rsidRDefault="00606A18" w:rsidP="00606A18">
      <w:pPr>
        <w:jc w:val="right"/>
        <w:rPr>
          <w:rFonts w:ascii="Times New Roman" w:hAnsi="Times New Roman" w:cs="Times New Roman"/>
          <w:sz w:val="24"/>
        </w:rPr>
      </w:pPr>
      <w:r>
        <w:rPr>
          <w:rFonts w:ascii="Times New Roman" w:hAnsi="Times New Roman" w:cs="Times New Roman"/>
          <w:sz w:val="24"/>
        </w:rPr>
        <w:t>Isabel Zapata*</w:t>
      </w:r>
    </w:p>
    <w:p w:rsidR="001E5825" w:rsidRPr="001E5825" w:rsidRDefault="001E5825" w:rsidP="00606A18">
      <w:pPr>
        <w:spacing w:after="0"/>
        <w:jc w:val="both"/>
        <w:rPr>
          <w:rFonts w:ascii="Times New Roman" w:hAnsi="Times New Roman" w:cs="Times New Roman"/>
          <w:sz w:val="24"/>
        </w:rPr>
      </w:pPr>
      <w:r w:rsidRPr="001E5825">
        <w:rPr>
          <w:rFonts w:ascii="Times New Roman" w:hAnsi="Times New Roman" w:cs="Times New Roman"/>
          <w:sz w:val="24"/>
        </w:rPr>
        <w:t>El instructor de la clase de yoga a la que a veces voy se dirige a los participantes de la sesión en femenino, aunque entre nosotras siempre hay unos cuantos hombres: “Todas de pie, por favor”, “Para lo siguiente, busquen una compañera”. Un buen día –tenía que pasar– un señor lo cuestionó al respecto. Él hizo un breve cálculo y lo contestó: “En ese salón hay quince mujeres y tres hombres, así que tiene mucho más sentido h</w:t>
      </w:r>
      <w:r w:rsidR="00606A18">
        <w:rPr>
          <w:rFonts w:ascii="Times New Roman" w:hAnsi="Times New Roman" w:cs="Times New Roman"/>
          <w:sz w:val="24"/>
        </w:rPr>
        <w:t>acerlo así”. Y siguió su clase.</w:t>
      </w:r>
    </w:p>
    <w:p w:rsidR="001E5825" w:rsidRPr="001E5825" w:rsidRDefault="001E5825" w:rsidP="00606A18">
      <w:pPr>
        <w:spacing w:after="0"/>
        <w:ind w:firstLine="708"/>
        <w:jc w:val="both"/>
        <w:rPr>
          <w:rFonts w:ascii="Times New Roman" w:hAnsi="Times New Roman" w:cs="Times New Roman"/>
          <w:sz w:val="24"/>
        </w:rPr>
      </w:pPr>
      <w:r w:rsidRPr="001E5825">
        <w:rPr>
          <w:rFonts w:ascii="Times New Roman" w:hAnsi="Times New Roman" w:cs="Times New Roman"/>
          <w:sz w:val="24"/>
        </w:rPr>
        <w:t xml:space="preserve">Claro que hay muchas razones para oponerse a medidas como ésta. Para empezar, que atenta contra la economía del lenguaje y la simplicidad que tan útil resulta en documentos oficiales (leyes, oficios, </w:t>
      </w:r>
      <w:proofErr w:type="spellStart"/>
      <w:r w:rsidRPr="001E5825">
        <w:rPr>
          <w:rFonts w:ascii="Times New Roman" w:hAnsi="Times New Roman" w:cs="Times New Roman"/>
          <w:sz w:val="24"/>
        </w:rPr>
        <w:t>etc</w:t>
      </w:r>
      <w:proofErr w:type="spellEnd"/>
      <w:r w:rsidRPr="001E5825">
        <w:rPr>
          <w:rFonts w:ascii="Times New Roman" w:hAnsi="Times New Roman" w:cs="Times New Roman"/>
          <w:sz w:val="24"/>
        </w:rPr>
        <w:t xml:space="preserve">). Además, en términos prácticos, hay grupos en los que sería imposible contar la cantidad de mujeres y hombres como para decidir qué género aplicar. A estos asuntos le dedica Ricardo </w:t>
      </w:r>
      <w:proofErr w:type="spellStart"/>
      <w:r w:rsidRPr="001E5825">
        <w:rPr>
          <w:rFonts w:ascii="Times New Roman" w:hAnsi="Times New Roman" w:cs="Times New Roman"/>
          <w:sz w:val="24"/>
        </w:rPr>
        <w:t>Ancira</w:t>
      </w:r>
      <w:proofErr w:type="spellEnd"/>
      <w:r w:rsidRPr="001E5825">
        <w:rPr>
          <w:rFonts w:ascii="Times New Roman" w:hAnsi="Times New Roman" w:cs="Times New Roman"/>
          <w:sz w:val="24"/>
        </w:rPr>
        <w:t xml:space="preserve"> su columna “Les nueve regles. Gramática militante”, publicada en la revista </w:t>
      </w:r>
      <w:r w:rsidRPr="00606A18">
        <w:rPr>
          <w:rFonts w:ascii="Times New Roman" w:hAnsi="Times New Roman" w:cs="Times New Roman"/>
          <w:i/>
          <w:sz w:val="24"/>
        </w:rPr>
        <w:t>Este País</w:t>
      </w:r>
      <w:r w:rsidRPr="001E5825">
        <w:rPr>
          <w:rFonts w:ascii="Times New Roman" w:hAnsi="Times New Roman" w:cs="Times New Roman"/>
          <w:sz w:val="24"/>
        </w:rPr>
        <w:t>, en la que cuestiona la pertinencia del lenguaje inclusivo bajo una serie de argumentos que me parecieron interesa</w:t>
      </w:r>
      <w:r w:rsidR="00606A18">
        <w:rPr>
          <w:rFonts w:ascii="Times New Roman" w:hAnsi="Times New Roman" w:cs="Times New Roman"/>
          <w:sz w:val="24"/>
        </w:rPr>
        <w:t>ntes y disparadores de diálogo.</w:t>
      </w:r>
    </w:p>
    <w:p w:rsidR="001E5825" w:rsidRPr="001E5825" w:rsidRDefault="001E5825" w:rsidP="00606A18">
      <w:pPr>
        <w:spacing w:after="0"/>
        <w:ind w:firstLine="708"/>
        <w:jc w:val="both"/>
        <w:rPr>
          <w:rFonts w:ascii="Times New Roman" w:hAnsi="Times New Roman" w:cs="Times New Roman"/>
          <w:sz w:val="24"/>
        </w:rPr>
      </w:pPr>
      <w:proofErr w:type="spellStart"/>
      <w:r w:rsidRPr="001E5825">
        <w:rPr>
          <w:rFonts w:ascii="Times New Roman" w:hAnsi="Times New Roman" w:cs="Times New Roman"/>
          <w:sz w:val="24"/>
        </w:rPr>
        <w:t>Ancira</w:t>
      </w:r>
      <w:proofErr w:type="spellEnd"/>
      <w:r w:rsidRPr="001E5825">
        <w:rPr>
          <w:rFonts w:ascii="Times New Roman" w:hAnsi="Times New Roman" w:cs="Times New Roman"/>
          <w:sz w:val="24"/>
        </w:rPr>
        <w:t xml:space="preserve"> empieza el texto con una frase, “le </w:t>
      </w:r>
      <w:proofErr w:type="spellStart"/>
      <w:r w:rsidRPr="001E5825">
        <w:rPr>
          <w:rFonts w:ascii="Times New Roman" w:hAnsi="Times New Roman" w:cs="Times New Roman"/>
          <w:sz w:val="24"/>
        </w:rPr>
        <w:t>transformacién</w:t>
      </w:r>
      <w:proofErr w:type="spellEnd"/>
      <w:r w:rsidRPr="001E5825">
        <w:rPr>
          <w:rFonts w:ascii="Times New Roman" w:hAnsi="Times New Roman" w:cs="Times New Roman"/>
          <w:sz w:val="24"/>
        </w:rPr>
        <w:t xml:space="preserve"> que sufriría le </w:t>
      </w:r>
      <w:proofErr w:type="spellStart"/>
      <w:r w:rsidRPr="001E5825">
        <w:rPr>
          <w:rFonts w:ascii="Times New Roman" w:hAnsi="Times New Roman" w:cs="Times New Roman"/>
          <w:sz w:val="24"/>
        </w:rPr>
        <w:t>españole</w:t>
      </w:r>
      <w:proofErr w:type="spellEnd"/>
      <w:r w:rsidRPr="001E5825">
        <w:rPr>
          <w:rFonts w:ascii="Times New Roman" w:hAnsi="Times New Roman" w:cs="Times New Roman"/>
          <w:sz w:val="24"/>
        </w:rPr>
        <w:t xml:space="preserve"> si le </w:t>
      </w:r>
      <w:proofErr w:type="spellStart"/>
      <w:r w:rsidRPr="001E5825">
        <w:rPr>
          <w:rFonts w:ascii="Times New Roman" w:hAnsi="Times New Roman" w:cs="Times New Roman"/>
          <w:sz w:val="24"/>
        </w:rPr>
        <w:t>poblacién</w:t>
      </w:r>
      <w:proofErr w:type="spellEnd"/>
      <w:r w:rsidRPr="001E5825">
        <w:rPr>
          <w:rFonts w:ascii="Times New Roman" w:hAnsi="Times New Roman" w:cs="Times New Roman"/>
          <w:sz w:val="24"/>
        </w:rPr>
        <w:t xml:space="preserve"> adoptara le lenguaje incluyente, </w:t>
      </w:r>
      <w:proofErr w:type="spellStart"/>
      <w:r w:rsidRPr="001E5825">
        <w:rPr>
          <w:rFonts w:ascii="Times New Roman" w:hAnsi="Times New Roman" w:cs="Times New Roman"/>
          <w:sz w:val="24"/>
        </w:rPr>
        <w:t>tante</w:t>
      </w:r>
      <w:proofErr w:type="spellEnd"/>
      <w:r w:rsidRPr="001E5825">
        <w:rPr>
          <w:rFonts w:ascii="Times New Roman" w:hAnsi="Times New Roman" w:cs="Times New Roman"/>
          <w:sz w:val="24"/>
        </w:rPr>
        <w:t xml:space="preserve"> en le hable </w:t>
      </w:r>
      <w:proofErr w:type="spellStart"/>
      <w:r w:rsidRPr="001E5825">
        <w:rPr>
          <w:rFonts w:ascii="Times New Roman" w:hAnsi="Times New Roman" w:cs="Times New Roman"/>
          <w:sz w:val="24"/>
        </w:rPr>
        <w:t>cotidiane</w:t>
      </w:r>
      <w:proofErr w:type="spellEnd"/>
      <w:r w:rsidRPr="001E5825">
        <w:rPr>
          <w:rFonts w:ascii="Times New Roman" w:hAnsi="Times New Roman" w:cs="Times New Roman"/>
          <w:sz w:val="24"/>
        </w:rPr>
        <w:t xml:space="preserve"> </w:t>
      </w:r>
      <w:proofErr w:type="spellStart"/>
      <w:r w:rsidRPr="001E5825">
        <w:rPr>
          <w:rFonts w:ascii="Times New Roman" w:hAnsi="Times New Roman" w:cs="Times New Roman"/>
          <w:sz w:val="24"/>
        </w:rPr>
        <w:t>comx</w:t>
      </w:r>
      <w:proofErr w:type="spellEnd"/>
      <w:r w:rsidRPr="001E5825">
        <w:rPr>
          <w:rFonts w:ascii="Times New Roman" w:hAnsi="Times New Roman" w:cs="Times New Roman"/>
          <w:sz w:val="24"/>
        </w:rPr>
        <w:t xml:space="preserve"> en le </w:t>
      </w:r>
      <w:proofErr w:type="spellStart"/>
      <w:r w:rsidRPr="001E5825">
        <w:rPr>
          <w:rFonts w:ascii="Times New Roman" w:hAnsi="Times New Roman" w:cs="Times New Roman"/>
          <w:sz w:val="24"/>
        </w:rPr>
        <w:t>diccionarie</w:t>
      </w:r>
      <w:proofErr w:type="spellEnd"/>
      <w:r w:rsidRPr="001E5825">
        <w:rPr>
          <w:rFonts w:ascii="Times New Roman" w:hAnsi="Times New Roman" w:cs="Times New Roman"/>
          <w:sz w:val="24"/>
        </w:rPr>
        <w:t xml:space="preserve"> de le Real </w:t>
      </w:r>
      <w:proofErr w:type="spellStart"/>
      <w:r w:rsidRPr="001E5825">
        <w:rPr>
          <w:rFonts w:ascii="Times New Roman" w:hAnsi="Times New Roman" w:cs="Times New Roman"/>
          <w:sz w:val="24"/>
        </w:rPr>
        <w:t>Academie</w:t>
      </w:r>
      <w:proofErr w:type="spellEnd"/>
      <w:r w:rsidRPr="001E5825">
        <w:rPr>
          <w:rFonts w:ascii="Times New Roman" w:hAnsi="Times New Roman" w:cs="Times New Roman"/>
          <w:sz w:val="24"/>
        </w:rPr>
        <w:t xml:space="preserve"> de le </w:t>
      </w:r>
      <w:proofErr w:type="spellStart"/>
      <w:r w:rsidRPr="001E5825">
        <w:rPr>
          <w:rFonts w:ascii="Times New Roman" w:hAnsi="Times New Roman" w:cs="Times New Roman"/>
          <w:sz w:val="24"/>
        </w:rPr>
        <w:t>Lengüe</w:t>
      </w:r>
      <w:proofErr w:type="spellEnd"/>
      <w:r w:rsidRPr="001E5825">
        <w:rPr>
          <w:rFonts w:ascii="Times New Roman" w:hAnsi="Times New Roman" w:cs="Times New Roman"/>
          <w:sz w:val="24"/>
        </w:rPr>
        <w:t xml:space="preserve">”, que funciona bien como ejemplo del efecto que tendría sobre el castellano la aplicación de la –e como terminación neutra. De entrada, el resultado es un poco difícil de leer, pero nada demasiado distinto a lo que me imagino que debe haber pasado con otras transformaciones que ha sufrido nuestra lengua, incluyendo las derivadas de la introducción de ciertas plataformas tecnológicas y la economía del lenguaje que de esto deriva (para la filóloga y lingüista Concepción Company </w:t>
      </w:r>
      <w:proofErr w:type="spellStart"/>
      <w:r w:rsidRPr="001E5825">
        <w:rPr>
          <w:rFonts w:ascii="Times New Roman" w:hAnsi="Times New Roman" w:cs="Times New Roman"/>
          <w:sz w:val="24"/>
        </w:rPr>
        <w:t>Company</w:t>
      </w:r>
      <w:proofErr w:type="spellEnd"/>
      <w:r w:rsidRPr="001E5825">
        <w:rPr>
          <w:rFonts w:ascii="Times New Roman" w:hAnsi="Times New Roman" w:cs="Times New Roman"/>
          <w:sz w:val="24"/>
        </w:rPr>
        <w:t>, miembro de El Colegio Nacional, estos cambios se pueden comparar con el uso que hacían los escribanos en el siglo XVI de abreviaturas inventadas, para to</w:t>
      </w:r>
      <w:r w:rsidR="00606A18">
        <w:rPr>
          <w:rFonts w:ascii="Times New Roman" w:hAnsi="Times New Roman" w:cs="Times New Roman"/>
          <w:sz w:val="24"/>
        </w:rPr>
        <w:t>mar notas con mayor velocidad).</w:t>
      </w:r>
    </w:p>
    <w:p w:rsidR="001E5825" w:rsidRPr="001E5825" w:rsidRDefault="001E5825" w:rsidP="00606A18">
      <w:pPr>
        <w:spacing w:after="0"/>
        <w:ind w:firstLine="708"/>
        <w:jc w:val="both"/>
        <w:rPr>
          <w:rFonts w:ascii="Times New Roman" w:hAnsi="Times New Roman" w:cs="Times New Roman"/>
          <w:sz w:val="24"/>
        </w:rPr>
      </w:pPr>
      <w:r w:rsidRPr="001E5825">
        <w:rPr>
          <w:rFonts w:ascii="Times New Roman" w:hAnsi="Times New Roman" w:cs="Times New Roman"/>
          <w:sz w:val="24"/>
        </w:rPr>
        <w:t xml:space="preserve">No es mi intención abogar por la transformación del castellano en este sentido, sino señalar simplemente que ridiculizar el lenguaje incluyente no es difícil, basta un poco de ingenio y conservadurismo. Lo interesante es hablar de qué hay detrás de las ideas que tenemos sobre el lenguaje y sobre la manera que éste tiene de adaptarse a los cambios sociales, como la cosa viva que es. El purismo gramatical que </w:t>
      </w:r>
      <w:proofErr w:type="spellStart"/>
      <w:r w:rsidRPr="001E5825">
        <w:rPr>
          <w:rFonts w:ascii="Times New Roman" w:hAnsi="Times New Roman" w:cs="Times New Roman"/>
          <w:sz w:val="24"/>
        </w:rPr>
        <w:t>Ancira</w:t>
      </w:r>
      <w:proofErr w:type="spellEnd"/>
      <w:r w:rsidRPr="001E5825">
        <w:rPr>
          <w:rFonts w:ascii="Times New Roman" w:hAnsi="Times New Roman" w:cs="Times New Roman"/>
          <w:sz w:val="24"/>
        </w:rPr>
        <w:t xml:space="preserve"> pregona deja de lado que el lenguaje inclusivo va mucho más allá de tapizar un texto con </w:t>
      </w:r>
      <w:r w:rsidRPr="00606A18">
        <w:rPr>
          <w:rFonts w:ascii="Times New Roman" w:hAnsi="Times New Roman" w:cs="Times New Roman"/>
          <w:i/>
          <w:sz w:val="24"/>
        </w:rPr>
        <w:t xml:space="preserve">@ </w:t>
      </w:r>
      <w:r w:rsidRPr="001E5825">
        <w:rPr>
          <w:rFonts w:ascii="Times New Roman" w:hAnsi="Times New Roman" w:cs="Times New Roman"/>
          <w:sz w:val="24"/>
        </w:rPr>
        <w:t xml:space="preserve">y </w:t>
      </w:r>
      <w:r w:rsidRPr="00606A18">
        <w:rPr>
          <w:rFonts w:ascii="Times New Roman" w:hAnsi="Times New Roman" w:cs="Times New Roman"/>
          <w:i/>
          <w:sz w:val="24"/>
        </w:rPr>
        <w:t>x</w:t>
      </w:r>
      <w:r w:rsidRPr="001E5825">
        <w:rPr>
          <w:rFonts w:ascii="Times New Roman" w:hAnsi="Times New Roman" w:cs="Times New Roman"/>
          <w:sz w:val="24"/>
        </w:rPr>
        <w:t xml:space="preserve"> hasta volverlo ilegible: se trata más bien de abrir el lenguaje para que en él quepamos todos, eliminando expresiones sexistas que, más allá de la gramática, perpetúan patrones de comportamiento, refuerzan la desigualdad y, a la larga, contribuyen a justificar la violencia contra las mujeres, que es un ataque frontal a la vida. Reducir estos esfuerzos al ridíc</w:t>
      </w:r>
      <w:r w:rsidR="00606A18">
        <w:rPr>
          <w:rFonts w:ascii="Times New Roman" w:hAnsi="Times New Roman" w:cs="Times New Roman"/>
          <w:sz w:val="24"/>
        </w:rPr>
        <w:t>ulo cancela debates esenciales.</w:t>
      </w:r>
    </w:p>
    <w:p w:rsidR="001E5825" w:rsidRPr="001E5825" w:rsidRDefault="001E5825" w:rsidP="00606A18">
      <w:pPr>
        <w:spacing w:after="0"/>
        <w:ind w:firstLine="708"/>
        <w:jc w:val="both"/>
        <w:rPr>
          <w:rFonts w:ascii="Times New Roman" w:hAnsi="Times New Roman" w:cs="Times New Roman"/>
          <w:sz w:val="24"/>
        </w:rPr>
      </w:pPr>
      <w:r w:rsidRPr="001E5825">
        <w:rPr>
          <w:rFonts w:ascii="Times New Roman" w:hAnsi="Times New Roman" w:cs="Times New Roman"/>
          <w:sz w:val="24"/>
        </w:rPr>
        <w:t xml:space="preserve">Si bien el lenguaje es nuestra principal herramienta de comunicación, para muchos también ha sido fuente de violencia simbólica, perpetuada por estereotipos de género.  Bajo la premisa de que “lo que no se nombra no existe”, propuesta por George Steiner, </w:t>
      </w:r>
      <w:proofErr w:type="spellStart"/>
      <w:r w:rsidRPr="001E5825">
        <w:rPr>
          <w:rFonts w:ascii="Times New Roman" w:hAnsi="Times New Roman" w:cs="Times New Roman"/>
          <w:sz w:val="24"/>
        </w:rPr>
        <w:t>invisibilizar</w:t>
      </w:r>
      <w:proofErr w:type="spellEnd"/>
      <w:r w:rsidRPr="001E5825">
        <w:rPr>
          <w:rFonts w:ascii="Times New Roman" w:hAnsi="Times New Roman" w:cs="Times New Roman"/>
          <w:sz w:val="24"/>
        </w:rPr>
        <w:t xml:space="preserve"> a las mujeres y a minorías de todo tipo desde el lenguaje equivale a un acto discriminatorio. Ante esto, la controversial corrección política ha hecho un llamado a tomar ciertas medidas como usar nombres abstractos (“la coordinación” en vez de “los coordinadores” o “la niñez” en vez de “los niños”, por ejemplo”), sustantivos colectivos (“la humanidad” en lugar de “los </w:t>
      </w:r>
      <w:r w:rsidRPr="001E5825">
        <w:rPr>
          <w:rFonts w:ascii="Times New Roman" w:hAnsi="Times New Roman" w:cs="Times New Roman"/>
          <w:sz w:val="24"/>
        </w:rPr>
        <w:lastRenderedPageBreak/>
        <w:t xml:space="preserve">hombres”),  incluir ambos artículos (“los y las mexicanas”, que </w:t>
      </w:r>
      <w:proofErr w:type="spellStart"/>
      <w:r w:rsidRPr="001E5825">
        <w:rPr>
          <w:rFonts w:ascii="Times New Roman" w:hAnsi="Times New Roman" w:cs="Times New Roman"/>
          <w:sz w:val="24"/>
        </w:rPr>
        <w:t>Ancira</w:t>
      </w:r>
      <w:proofErr w:type="spellEnd"/>
      <w:r w:rsidRPr="001E5825">
        <w:rPr>
          <w:rFonts w:ascii="Times New Roman" w:hAnsi="Times New Roman" w:cs="Times New Roman"/>
          <w:sz w:val="24"/>
        </w:rPr>
        <w:t xml:space="preserve"> califica de barroquismo) y, cuando la oración lo permita, omitir el sujeto (“Quienes no presenten la tarea” en vez de “Los estudiante que no presente la tarea…”). Medidas sutiles como éstas no representan amenaza alguna para la identidad de nuestra lengua. Al contrario: garantizan su capacidad de adaptarse a las transformaciones que –por fortuna– vivimos. El lenguaje no es responsable, por supuesto, de la forma cómo se han organizado históricamente las sociedades. Es más bien resultado de estas dinámicas y buen campo de observación para detectar</w:t>
      </w:r>
      <w:r w:rsidR="00606A18">
        <w:rPr>
          <w:rFonts w:ascii="Times New Roman" w:hAnsi="Times New Roman" w:cs="Times New Roman"/>
          <w:sz w:val="24"/>
        </w:rPr>
        <w:t xml:space="preserve"> –y provocar– cambios en ellas.</w:t>
      </w:r>
    </w:p>
    <w:p w:rsidR="001E5825" w:rsidRPr="001E5825" w:rsidRDefault="001E5825" w:rsidP="00606A18">
      <w:pPr>
        <w:spacing w:after="0"/>
        <w:ind w:firstLine="708"/>
        <w:jc w:val="both"/>
        <w:rPr>
          <w:rFonts w:ascii="Times New Roman" w:hAnsi="Times New Roman" w:cs="Times New Roman"/>
          <w:sz w:val="24"/>
        </w:rPr>
      </w:pPr>
      <w:r w:rsidRPr="001E5825">
        <w:rPr>
          <w:rFonts w:ascii="Times New Roman" w:hAnsi="Times New Roman" w:cs="Times New Roman"/>
          <w:sz w:val="24"/>
        </w:rPr>
        <w:t xml:space="preserve">Hace poco, en una conversación sobre poesía y traducción, hablando sobre los retos que representa el lenguaje inclusivo y las nuevas (¿?) identidades sexuales, la poeta puertorriqueña Raquel Salas Rivera dijo algo que suscribo completamente: si el papel del poeta es innovar, abrir el lenguaje, es un poco absurdo que la supuesta complejidad del lenguaje inclusivo lo paralice o lo rebase. Y no sólo al poeta: al hablante promedio que navega entre arrobas y </w:t>
      </w:r>
      <w:r w:rsidRPr="00606A18">
        <w:rPr>
          <w:rFonts w:ascii="Times New Roman" w:hAnsi="Times New Roman" w:cs="Times New Roman"/>
          <w:i/>
          <w:sz w:val="24"/>
        </w:rPr>
        <w:t>amigues</w:t>
      </w:r>
      <w:r w:rsidRPr="001E5825">
        <w:rPr>
          <w:rFonts w:ascii="Times New Roman" w:hAnsi="Times New Roman" w:cs="Times New Roman"/>
          <w:sz w:val="24"/>
        </w:rPr>
        <w:t xml:space="preserve">, las insistentes advertencias de los puristas de la lengua pueden hacer que transformaciones completamente necesarias se sientan como un peligro.  ¿Y si pensamos en soluciones más imaginativas, que nos permitan visibilizar sin abotargar el lenguaje y entorpecer la comunicación? A fin de cuentas, las posibilidades son infinitas: por suerte, las </w:t>
      </w:r>
      <w:r w:rsidR="00606A18">
        <w:rPr>
          <w:rFonts w:ascii="Times New Roman" w:hAnsi="Times New Roman" w:cs="Times New Roman"/>
          <w:sz w:val="24"/>
        </w:rPr>
        <w:t>palabras son pura flexibilidad.</w:t>
      </w:r>
    </w:p>
    <w:p w:rsidR="001E5825" w:rsidRDefault="001E5825" w:rsidP="00606A18">
      <w:pPr>
        <w:spacing w:after="0"/>
        <w:ind w:firstLine="708"/>
        <w:jc w:val="both"/>
        <w:rPr>
          <w:rFonts w:ascii="Times New Roman" w:hAnsi="Times New Roman" w:cs="Times New Roman"/>
          <w:sz w:val="24"/>
        </w:rPr>
      </w:pPr>
      <w:r w:rsidRPr="001E5825">
        <w:rPr>
          <w:rFonts w:ascii="Times New Roman" w:hAnsi="Times New Roman" w:cs="Times New Roman"/>
          <w:sz w:val="24"/>
        </w:rPr>
        <w:t>Si bien el lenguaje inclusivo no garantiza automáticamente la equidad de derechos para hombres y mujeres (si no van acompañadas con esfuerzos reales por lograr la equidad, estas fórmulas sólo sirven para darles una condescendiente palmadita en la espalda a las mujeres), éste no debería ser visto como una restricción ni una amenaza. Al contrario: la consideración hacia las experiencias del otro a través de intervenciones en el lenguaje es un asunto político en tanto nos permite conecta</w:t>
      </w:r>
      <w:r w:rsidR="00606A18">
        <w:rPr>
          <w:rFonts w:ascii="Times New Roman" w:hAnsi="Times New Roman" w:cs="Times New Roman"/>
          <w:sz w:val="24"/>
        </w:rPr>
        <w:t xml:space="preserve">r con un mayor número de gente </w:t>
      </w:r>
      <w:r w:rsidRPr="001E5825">
        <w:rPr>
          <w:rFonts w:ascii="Times New Roman" w:hAnsi="Times New Roman" w:cs="Times New Roman"/>
          <w:sz w:val="24"/>
        </w:rPr>
        <w:t xml:space="preserve">(mujeres, pero también homosexuales, personas </w:t>
      </w:r>
      <w:proofErr w:type="spellStart"/>
      <w:r w:rsidRPr="001E5825">
        <w:rPr>
          <w:rFonts w:ascii="Times New Roman" w:hAnsi="Times New Roman" w:cs="Times New Roman"/>
          <w:sz w:val="24"/>
        </w:rPr>
        <w:t>intersex</w:t>
      </w:r>
      <w:proofErr w:type="spellEnd"/>
      <w:r w:rsidRPr="001E5825">
        <w:rPr>
          <w:rFonts w:ascii="Times New Roman" w:hAnsi="Times New Roman" w:cs="Times New Roman"/>
          <w:sz w:val="24"/>
        </w:rPr>
        <w:t xml:space="preserve">, </w:t>
      </w:r>
      <w:proofErr w:type="spellStart"/>
      <w:r w:rsidRPr="001E5825">
        <w:rPr>
          <w:rFonts w:ascii="Times New Roman" w:hAnsi="Times New Roman" w:cs="Times New Roman"/>
          <w:sz w:val="24"/>
        </w:rPr>
        <w:t>transgénero</w:t>
      </w:r>
      <w:proofErr w:type="spellEnd"/>
      <w:r w:rsidRPr="001E5825">
        <w:rPr>
          <w:rFonts w:ascii="Times New Roman" w:hAnsi="Times New Roman" w:cs="Times New Roman"/>
          <w:sz w:val="24"/>
        </w:rPr>
        <w:t xml:space="preserve"> y un largo etcétera). Esa posibilidad de </w:t>
      </w:r>
      <w:proofErr w:type="spellStart"/>
      <w:r w:rsidRPr="001E5825">
        <w:rPr>
          <w:rFonts w:ascii="Times New Roman" w:hAnsi="Times New Roman" w:cs="Times New Roman"/>
          <w:sz w:val="24"/>
        </w:rPr>
        <w:t>visibilización</w:t>
      </w:r>
      <w:proofErr w:type="spellEnd"/>
      <w:r w:rsidRPr="001E5825">
        <w:rPr>
          <w:rFonts w:ascii="Times New Roman" w:hAnsi="Times New Roman" w:cs="Times New Roman"/>
          <w:sz w:val="24"/>
        </w:rPr>
        <w:t xml:space="preserve"> sólo puede ser buena.</w:t>
      </w:r>
    </w:p>
    <w:p w:rsidR="007D6172" w:rsidRDefault="001C06EE" w:rsidP="00E13508">
      <w:pPr>
        <w:spacing w:line="276" w:lineRule="auto"/>
        <w:jc w:val="both"/>
        <w:rPr>
          <w:rFonts w:ascii="Times New Roman" w:hAnsi="Times New Roman" w:cs="Times New Roman"/>
          <w:sz w:val="24"/>
        </w:rPr>
      </w:pPr>
    </w:p>
    <w:p w:rsidR="00606A18" w:rsidRDefault="00606A18" w:rsidP="00E13508">
      <w:pPr>
        <w:spacing w:line="276" w:lineRule="auto"/>
        <w:jc w:val="both"/>
        <w:rPr>
          <w:rFonts w:ascii="Times New Roman" w:hAnsi="Times New Roman" w:cs="Times New Roman"/>
          <w:sz w:val="24"/>
        </w:rPr>
      </w:pPr>
    </w:p>
    <w:p w:rsidR="00606A18" w:rsidRDefault="00606A18" w:rsidP="00E13508">
      <w:pPr>
        <w:spacing w:line="276" w:lineRule="auto"/>
        <w:jc w:val="both"/>
        <w:rPr>
          <w:rFonts w:ascii="Times New Roman" w:hAnsi="Times New Roman" w:cs="Times New Roman"/>
          <w:sz w:val="24"/>
        </w:rPr>
      </w:pPr>
    </w:p>
    <w:p w:rsidR="00933111" w:rsidRDefault="00933111" w:rsidP="00E13508">
      <w:pPr>
        <w:spacing w:line="276" w:lineRule="auto"/>
        <w:jc w:val="both"/>
        <w:rPr>
          <w:rFonts w:ascii="Times New Roman" w:hAnsi="Times New Roman" w:cs="Times New Roman"/>
          <w:sz w:val="24"/>
        </w:rPr>
      </w:pPr>
    </w:p>
    <w:p w:rsidR="00933111" w:rsidRDefault="00933111" w:rsidP="00E13508">
      <w:pPr>
        <w:spacing w:line="276" w:lineRule="auto"/>
        <w:jc w:val="both"/>
        <w:rPr>
          <w:rFonts w:ascii="Times New Roman" w:hAnsi="Times New Roman" w:cs="Times New Roman"/>
          <w:sz w:val="24"/>
        </w:rPr>
      </w:pPr>
    </w:p>
    <w:p w:rsidR="007D138B" w:rsidRDefault="00606A18" w:rsidP="00E13508">
      <w:pPr>
        <w:spacing w:line="276" w:lineRule="auto"/>
        <w:jc w:val="both"/>
        <w:rPr>
          <w:rFonts w:ascii="Times New Roman" w:hAnsi="Times New Roman" w:cs="Times New Roman"/>
          <w:sz w:val="24"/>
        </w:rPr>
      </w:pPr>
      <w:r>
        <w:rPr>
          <w:rFonts w:ascii="Times New Roman" w:hAnsi="Times New Roman" w:cs="Times New Roman"/>
          <w:sz w:val="24"/>
        </w:rPr>
        <w:t>*</w:t>
      </w:r>
      <w:r w:rsidRPr="00606A18">
        <w:rPr>
          <w:rFonts w:ascii="Times New Roman" w:hAnsi="Times New Roman" w:cs="Times New Roman"/>
          <w:sz w:val="24"/>
        </w:rPr>
        <w:t xml:space="preserve">(Ciudad de México, 1984). Estudió Ciencia Política en el ITAM y Filosofía en la New </w:t>
      </w:r>
      <w:proofErr w:type="spellStart"/>
      <w:r w:rsidRPr="00606A18">
        <w:rPr>
          <w:rFonts w:ascii="Times New Roman" w:hAnsi="Times New Roman" w:cs="Times New Roman"/>
          <w:sz w:val="24"/>
        </w:rPr>
        <w:t>School</w:t>
      </w:r>
      <w:proofErr w:type="spellEnd"/>
      <w:r w:rsidRPr="00606A18">
        <w:rPr>
          <w:rFonts w:ascii="Times New Roman" w:hAnsi="Times New Roman" w:cs="Times New Roman"/>
          <w:sz w:val="24"/>
        </w:rPr>
        <w:t xml:space="preserve"> </w:t>
      </w:r>
      <w:proofErr w:type="spellStart"/>
      <w:r w:rsidRPr="00606A18">
        <w:rPr>
          <w:rFonts w:ascii="Times New Roman" w:hAnsi="Times New Roman" w:cs="Times New Roman"/>
          <w:sz w:val="24"/>
        </w:rPr>
        <w:t>for</w:t>
      </w:r>
      <w:proofErr w:type="spellEnd"/>
      <w:r w:rsidRPr="00606A18">
        <w:rPr>
          <w:rFonts w:ascii="Times New Roman" w:hAnsi="Times New Roman" w:cs="Times New Roman"/>
          <w:sz w:val="24"/>
        </w:rPr>
        <w:t xml:space="preserve"> Social </w:t>
      </w:r>
      <w:proofErr w:type="spellStart"/>
      <w:r w:rsidRPr="00606A18">
        <w:rPr>
          <w:rFonts w:ascii="Times New Roman" w:hAnsi="Times New Roman" w:cs="Times New Roman"/>
          <w:sz w:val="24"/>
        </w:rPr>
        <w:t>Research</w:t>
      </w:r>
      <w:proofErr w:type="spellEnd"/>
      <w:r w:rsidRPr="00606A18">
        <w:rPr>
          <w:rFonts w:ascii="Times New Roman" w:hAnsi="Times New Roman" w:cs="Times New Roman"/>
          <w:sz w:val="24"/>
        </w:rPr>
        <w:t xml:space="preserve">, en Nueva York. Es cofundadora de Ediciones Antílope y autora de los libros </w:t>
      </w:r>
      <w:r w:rsidRPr="00606A18">
        <w:rPr>
          <w:rFonts w:ascii="Times New Roman" w:hAnsi="Times New Roman" w:cs="Times New Roman"/>
          <w:i/>
          <w:sz w:val="24"/>
        </w:rPr>
        <w:t>Las noches son así</w:t>
      </w:r>
      <w:r w:rsidRPr="00606A18">
        <w:rPr>
          <w:rFonts w:ascii="Times New Roman" w:hAnsi="Times New Roman" w:cs="Times New Roman"/>
          <w:sz w:val="24"/>
        </w:rPr>
        <w:t xml:space="preserve"> (</w:t>
      </w:r>
      <w:proofErr w:type="spellStart"/>
      <w:r w:rsidRPr="00606A18">
        <w:rPr>
          <w:rFonts w:ascii="Times New Roman" w:hAnsi="Times New Roman" w:cs="Times New Roman"/>
          <w:sz w:val="24"/>
        </w:rPr>
        <w:t>Broken</w:t>
      </w:r>
      <w:proofErr w:type="spellEnd"/>
      <w:r w:rsidRPr="00606A18">
        <w:rPr>
          <w:rFonts w:ascii="Times New Roman" w:hAnsi="Times New Roman" w:cs="Times New Roman"/>
          <w:sz w:val="24"/>
        </w:rPr>
        <w:t xml:space="preserve"> English, 2018), </w:t>
      </w:r>
      <w:r w:rsidRPr="00606A18">
        <w:rPr>
          <w:rFonts w:ascii="Times New Roman" w:hAnsi="Times New Roman" w:cs="Times New Roman"/>
          <w:i/>
          <w:sz w:val="24"/>
        </w:rPr>
        <w:t>Alberca vacía</w:t>
      </w:r>
      <w:r w:rsidRPr="00606A18">
        <w:rPr>
          <w:rFonts w:ascii="Times New Roman" w:hAnsi="Times New Roman" w:cs="Times New Roman"/>
          <w:sz w:val="24"/>
        </w:rPr>
        <w:t xml:space="preserve"> (</w:t>
      </w:r>
      <w:proofErr w:type="spellStart"/>
      <w:r w:rsidRPr="00606A18">
        <w:rPr>
          <w:rFonts w:ascii="Times New Roman" w:hAnsi="Times New Roman" w:cs="Times New Roman"/>
          <w:sz w:val="24"/>
        </w:rPr>
        <w:t>Argonáutica</w:t>
      </w:r>
      <w:proofErr w:type="spellEnd"/>
      <w:r w:rsidRPr="00606A18">
        <w:rPr>
          <w:rFonts w:ascii="Times New Roman" w:hAnsi="Times New Roman" w:cs="Times New Roman"/>
          <w:sz w:val="24"/>
        </w:rPr>
        <w:t xml:space="preserve">, 2019) y </w:t>
      </w:r>
      <w:r w:rsidRPr="00606A18">
        <w:rPr>
          <w:rFonts w:ascii="Times New Roman" w:hAnsi="Times New Roman" w:cs="Times New Roman"/>
          <w:i/>
          <w:sz w:val="24"/>
        </w:rPr>
        <w:t>Una ballena es un país</w:t>
      </w:r>
      <w:r w:rsidRPr="00606A18">
        <w:rPr>
          <w:rFonts w:ascii="Times New Roman" w:hAnsi="Times New Roman" w:cs="Times New Roman"/>
          <w:sz w:val="24"/>
        </w:rPr>
        <w:t xml:space="preserve"> (Almadía, 2019).</w:t>
      </w:r>
    </w:p>
    <w:p w:rsidR="00933111" w:rsidRDefault="00933111" w:rsidP="00E13508">
      <w:pPr>
        <w:spacing w:line="276" w:lineRule="auto"/>
        <w:jc w:val="both"/>
        <w:rPr>
          <w:rFonts w:ascii="Times New Roman" w:hAnsi="Times New Roman" w:cs="Times New Roman"/>
          <w:b/>
          <w:sz w:val="24"/>
        </w:rPr>
      </w:pPr>
      <w:r>
        <w:rPr>
          <w:rFonts w:ascii="Times New Roman" w:hAnsi="Times New Roman" w:cs="Times New Roman"/>
          <w:noProof/>
          <w:sz w:val="24"/>
          <w:lang w:eastAsia="es-MX"/>
        </w:rPr>
        <mc:AlternateContent>
          <mc:Choice Requires="wps">
            <w:drawing>
              <wp:anchor distT="0" distB="0" distL="114300" distR="114300" simplePos="0" relativeHeight="251659264" behindDoc="0" locked="0" layoutInCell="1" allowOverlap="1">
                <wp:simplePos x="0" y="0"/>
                <wp:positionH relativeFrom="column">
                  <wp:posOffset>-641986</wp:posOffset>
                </wp:positionH>
                <wp:positionV relativeFrom="paragraph">
                  <wp:posOffset>151130</wp:posOffset>
                </wp:positionV>
                <wp:extent cx="6829425" cy="0"/>
                <wp:effectExtent l="19050" t="38100" r="66675" b="114300"/>
                <wp:wrapNone/>
                <wp:docPr id="2" name="Conector recto 2"/>
                <wp:cNvGraphicFramePr/>
                <a:graphic xmlns:a="http://schemas.openxmlformats.org/drawingml/2006/main">
                  <a:graphicData uri="http://schemas.microsoft.com/office/word/2010/wordprocessingShape">
                    <wps:wsp>
                      <wps:cNvCnPr/>
                      <wps:spPr>
                        <a:xfrm flipV="1">
                          <a:off x="0" y="0"/>
                          <a:ext cx="6829425" cy="0"/>
                        </a:xfrm>
                        <a:prstGeom prst="line">
                          <a:avLst/>
                        </a:prstGeom>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BE6BF" id="Conector recto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5pt,11.9pt" to="487.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" strokecolor="black [3200]" strokeweight=".5pt">
                <v:stroke joinstyle="miter"/>
                <v:shadow on="t" color="black" opacity="26214f" origin="-.5,-.5" offset=".74836mm,.74836mm"/>
              </v:line>
            </w:pict>
          </mc:Fallback>
        </mc:AlternateContent>
      </w:r>
    </w:p>
    <w:p w:rsidR="00933111" w:rsidRDefault="007D138B" w:rsidP="00E13508">
      <w:pPr>
        <w:spacing w:line="276" w:lineRule="auto"/>
        <w:jc w:val="both"/>
        <w:rPr>
          <w:rFonts w:ascii="Times New Roman" w:hAnsi="Times New Roman" w:cs="Times New Roman"/>
          <w:sz w:val="24"/>
        </w:rPr>
      </w:pPr>
      <w:r w:rsidRPr="007D138B">
        <w:rPr>
          <w:rFonts w:ascii="Times New Roman" w:hAnsi="Times New Roman" w:cs="Times New Roman"/>
          <w:b/>
          <w:sz w:val="24"/>
        </w:rPr>
        <w:t>Fuente:</w:t>
      </w:r>
      <w:r>
        <w:rPr>
          <w:rFonts w:ascii="Times New Roman" w:hAnsi="Times New Roman" w:cs="Times New Roman"/>
          <w:sz w:val="24"/>
        </w:rPr>
        <w:t xml:space="preserve"> Zapata, Isabel (2019), “Lenguaje inclusivo: invitación al debate”, en </w:t>
      </w:r>
      <w:r w:rsidRPr="007D138B">
        <w:rPr>
          <w:rFonts w:ascii="Times New Roman" w:hAnsi="Times New Roman" w:cs="Times New Roman"/>
          <w:i/>
          <w:sz w:val="24"/>
        </w:rPr>
        <w:t>Letras Libres</w:t>
      </w:r>
      <w:r>
        <w:rPr>
          <w:rFonts w:ascii="Times New Roman" w:hAnsi="Times New Roman" w:cs="Times New Roman"/>
          <w:i/>
          <w:sz w:val="24"/>
        </w:rPr>
        <w:t xml:space="preserve"> </w:t>
      </w:r>
      <w:r w:rsidRPr="007D138B">
        <w:rPr>
          <w:rFonts w:ascii="Times New Roman" w:hAnsi="Times New Roman" w:cs="Times New Roman"/>
          <w:sz w:val="24"/>
        </w:rPr>
        <w:t>(en línea)</w:t>
      </w:r>
      <w:r>
        <w:rPr>
          <w:rFonts w:ascii="Times New Roman" w:hAnsi="Times New Roman" w:cs="Times New Roman"/>
          <w:sz w:val="24"/>
        </w:rPr>
        <w:t>, disponible en:</w:t>
      </w:r>
      <w:r w:rsidRPr="007D138B">
        <w:t xml:space="preserve"> </w:t>
      </w:r>
      <w:r w:rsidRPr="007D138B">
        <w:rPr>
          <w:rFonts w:ascii="Times New Roman" w:hAnsi="Times New Roman" w:cs="Times New Roman"/>
          <w:sz w:val="24"/>
        </w:rPr>
        <w:t>https://letraslibres.com/cultura/lenguaje-inclusivo-invitacion-al-debate/</w:t>
      </w:r>
      <w:r>
        <w:rPr>
          <w:rFonts w:ascii="Times New Roman" w:hAnsi="Times New Roman" w:cs="Times New Roman"/>
          <w:sz w:val="24"/>
        </w:rPr>
        <w:t>.</w:t>
      </w:r>
    </w:p>
    <w:p w:rsidR="00933111" w:rsidRDefault="001C06EE">
      <w:pPr>
        <w:rPr>
          <w:rFonts w:ascii="Times New Roman" w:hAnsi="Times New Roman" w:cs="Times New Roman"/>
          <w:sz w:val="24"/>
        </w:rPr>
      </w:pPr>
      <w:r w:rsidRPr="001C06EE">
        <w:rPr>
          <w:noProof/>
          <w:lang w:eastAsia="es-MX"/>
        </w:rPr>
        <w:lastRenderedPageBreak/>
        <w:drawing>
          <wp:anchor distT="0" distB="0" distL="114300" distR="114300" simplePos="0" relativeHeight="251667456" behindDoc="0" locked="0" layoutInCell="1" allowOverlap="1" wp14:anchorId="77FB1EDF" wp14:editId="77DC4BBE">
            <wp:simplePos x="0" y="0"/>
            <wp:positionH relativeFrom="margin">
              <wp:align>center</wp:align>
            </wp:positionH>
            <wp:positionV relativeFrom="margin">
              <wp:align>top</wp:align>
            </wp:positionV>
            <wp:extent cx="6494780" cy="6962775"/>
            <wp:effectExtent l="0" t="0" r="1270" b="9525"/>
            <wp:wrapSquare wrapText="bothSides"/>
            <wp:docPr id="5" name="Imagen 5" descr="C:\Users\Hp\Documents\SAT 2.1\CI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Documents\SAT 2.1\CIRC.jpg"/>
                    <pic:cNvPicPr>
                      <a:picLocks noChangeAspect="1" noChangeArrowheads="1"/>
                    </pic:cNvPicPr>
                  </pic:nvPicPr>
                  <pic:blipFill rotWithShape="1">
                    <a:blip r:embed="rId6">
                      <a:extLst>
                        <a:ext uri="{28A0092B-C50C-407E-A947-70E740481C1C}">
                          <a14:useLocalDpi xmlns:a14="http://schemas.microsoft.com/office/drawing/2010/main" val="0"/>
                        </a:ext>
                      </a:extLst>
                    </a:blip>
                    <a:srcRect r="50268"/>
                    <a:stretch/>
                  </pic:blipFill>
                  <pic:spPr bwMode="auto">
                    <a:xfrm>
                      <a:off x="0" y="0"/>
                      <a:ext cx="6494780" cy="6962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3111">
        <w:rPr>
          <w:rFonts w:ascii="Times New Roman" w:hAnsi="Times New Roman" w:cs="Times New Roman"/>
          <w:sz w:val="24"/>
        </w:rPr>
        <w:br w:type="page"/>
      </w:r>
    </w:p>
    <w:p w:rsidR="001C06EE" w:rsidRDefault="001C06EE"/>
    <w:p w:rsidR="001C06EE" w:rsidRDefault="001C06EE" w:rsidP="00E13508">
      <w:pPr>
        <w:spacing w:line="276" w:lineRule="auto"/>
        <w:jc w:val="both"/>
      </w:pPr>
      <w:r>
        <w:rPr>
          <w:rFonts w:ascii="Times New Roman" w:hAnsi="Times New Roman" w:cs="Times New Roman"/>
          <w:noProof/>
          <w:sz w:val="24"/>
          <w:lang w:eastAsia="es-MX"/>
        </w:rPr>
        <mc:AlternateContent>
          <mc:Choice Requires="wps">
            <w:drawing>
              <wp:anchor distT="0" distB="0" distL="114300" distR="114300" simplePos="0" relativeHeight="251669504" behindDoc="0" locked="0" layoutInCell="1" allowOverlap="1" wp14:anchorId="2FB38ECD" wp14:editId="167A0CE4">
                <wp:simplePos x="0" y="0"/>
                <wp:positionH relativeFrom="margin">
                  <wp:align>center</wp:align>
                </wp:positionH>
                <wp:positionV relativeFrom="paragraph">
                  <wp:posOffset>377810</wp:posOffset>
                </wp:positionV>
                <wp:extent cx="6829425" cy="0"/>
                <wp:effectExtent l="19050" t="38100" r="66675" b="114300"/>
                <wp:wrapNone/>
                <wp:docPr id="7" name="Conector recto 7"/>
                <wp:cNvGraphicFramePr/>
                <a:graphic xmlns:a="http://schemas.openxmlformats.org/drawingml/2006/main">
                  <a:graphicData uri="http://schemas.microsoft.com/office/word/2010/wordprocessingShape">
                    <wps:wsp>
                      <wps:cNvCnPr/>
                      <wps:spPr>
                        <a:xfrm flipV="1">
                          <a:off x="0" y="0"/>
                          <a:ext cx="6829425" cy="0"/>
                        </a:xfrm>
                        <a:prstGeom prst="line">
                          <a:avLst/>
                        </a:prstGeom>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004EA" id="Conector recto 7" o:spid="_x0000_s1026" style="position:absolute;flip:y;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9.75pt" to="537.7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" strokecolor="black [3200]" strokeweight=".5pt">
                <v:stroke joinstyle="miter"/>
                <v:shadow on="t" color="black" opacity="26214f" origin="-.5,-.5" offset=".74836mm,.74836mm"/>
                <w10:wrap anchorx="margin"/>
              </v:line>
            </w:pict>
          </mc:Fallback>
        </mc:AlternateContent>
      </w:r>
    </w:p>
    <w:p w:rsidR="001C06EE" w:rsidRDefault="001C06EE" w:rsidP="00E13508">
      <w:pPr>
        <w:spacing w:line="276" w:lineRule="auto"/>
        <w:jc w:val="both"/>
      </w:pPr>
    </w:p>
    <w:p w:rsidR="001C06EE" w:rsidRPr="001C06EE" w:rsidRDefault="001C06EE" w:rsidP="001C06EE">
      <w:pPr>
        <w:spacing w:line="276" w:lineRule="auto"/>
        <w:rPr>
          <w:rFonts w:ascii="Times New Roman" w:hAnsi="Times New Roman" w:cs="Times New Roman"/>
        </w:rPr>
      </w:pPr>
      <w:r w:rsidRPr="001C06EE">
        <w:rPr>
          <w:rFonts w:ascii="Times New Roman" w:hAnsi="Times New Roman" w:cs="Times New Roman"/>
          <w:b/>
          <w:noProof/>
          <w:sz w:val="24"/>
          <w:lang w:eastAsia="es-MX"/>
        </w:rPr>
        <w:drawing>
          <wp:anchor distT="0" distB="0" distL="114300" distR="114300" simplePos="0" relativeHeight="251665408" behindDoc="0" locked="0" layoutInCell="1" allowOverlap="1">
            <wp:simplePos x="0" y="0"/>
            <wp:positionH relativeFrom="margin">
              <wp:posOffset>-418465</wp:posOffset>
            </wp:positionH>
            <wp:positionV relativeFrom="margin">
              <wp:posOffset>-379730</wp:posOffset>
            </wp:positionV>
            <wp:extent cx="6594475" cy="7078345"/>
            <wp:effectExtent l="0" t="0" r="0" b="8255"/>
            <wp:wrapSquare wrapText="bothSides"/>
            <wp:docPr id="6" name="Imagen 6" descr="C:\Users\Hp\Documents\SAT 2.1\CI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Documents\SAT 2.1\CIRC.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0286"/>
                    <a:stretch/>
                  </pic:blipFill>
                  <pic:spPr bwMode="auto">
                    <a:xfrm>
                      <a:off x="0" y="0"/>
                      <a:ext cx="6594475" cy="7078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C06EE">
        <w:rPr>
          <w:rFonts w:ascii="Times New Roman" w:hAnsi="Times New Roman" w:cs="Times New Roman"/>
          <w:b/>
          <w:sz w:val="24"/>
        </w:rPr>
        <w:t>Fuente:</w:t>
      </w:r>
      <w:r w:rsidRPr="001C06EE">
        <w:rPr>
          <w:rFonts w:ascii="Times New Roman" w:hAnsi="Times New Roman" w:cs="Times New Roman"/>
          <w:sz w:val="24"/>
        </w:rPr>
        <w:t xml:space="preserve"> https://aulas.see.gob.mx/wp-content/uploads/2022/01/Circular-01-2022-Regreso-seguro-a-clases.pdf</w:t>
      </w:r>
      <w:bookmarkStart w:id="0" w:name="_GoBack"/>
      <w:bookmarkEnd w:id="0"/>
    </w:p>
    <w:sectPr w:rsidR="001C06EE" w:rsidRPr="001C06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72283"/>
    <w:multiLevelType w:val="hybridMultilevel"/>
    <w:tmpl w:val="532EA03E"/>
    <w:lvl w:ilvl="0" w:tplc="0524B89A">
      <w:start w:val="1"/>
      <w:numFmt w:val="bullet"/>
      <w:lvlText w:val="•"/>
      <w:lvlJc w:val="left"/>
      <w:pPr>
        <w:tabs>
          <w:tab w:val="num" w:pos="720"/>
        </w:tabs>
        <w:ind w:left="720" w:hanging="360"/>
      </w:pPr>
      <w:rPr>
        <w:rFonts w:ascii="Arial" w:hAnsi="Arial" w:hint="default"/>
      </w:rPr>
    </w:lvl>
    <w:lvl w:ilvl="1" w:tplc="9DC86918" w:tentative="1">
      <w:start w:val="1"/>
      <w:numFmt w:val="bullet"/>
      <w:lvlText w:val="•"/>
      <w:lvlJc w:val="left"/>
      <w:pPr>
        <w:tabs>
          <w:tab w:val="num" w:pos="1440"/>
        </w:tabs>
        <w:ind w:left="1440" w:hanging="360"/>
      </w:pPr>
      <w:rPr>
        <w:rFonts w:ascii="Arial" w:hAnsi="Arial" w:hint="default"/>
      </w:rPr>
    </w:lvl>
    <w:lvl w:ilvl="2" w:tplc="5F883988" w:tentative="1">
      <w:start w:val="1"/>
      <w:numFmt w:val="bullet"/>
      <w:lvlText w:val="•"/>
      <w:lvlJc w:val="left"/>
      <w:pPr>
        <w:tabs>
          <w:tab w:val="num" w:pos="2160"/>
        </w:tabs>
        <w:ind w:left="2160" w:hanging="360"/>
      </w:pPr>
      <w:rPr>
        <w:rFonts w:ascii="Arial" w:hAnsi="Arial" w:hint="default"/>
      </w:rPr>
    </w:lvl>
    <w:lvl w:ilvl="3" w:tplc="7BE0D5F8" w:tentative="1">
      <w:start w:val="1"/>
      <w:numFmt w:val="bullet"/>
      <w:lvlText w:val="•"/>
      <w:lvlJc w:val="left"/>
      <w:pPr>
        <w:tabs>
          <w:tab w:val="num" w:pos="2880"/>
        </w:tabs>
        <w:ind w:left="2880" w:hanging="360"/>
      </w:pPr>
      <w:rPr>
        <w:rFonts w:ascii="Arial" w:hAnsi="Arial" w:hint="default"/>
      </w:rPr>
    </w:lvl>
    <w:lvl w:ilvl="4" w:tplc="34A8714E" w:tentative="1">
      <w:start w:val="1"/>
      <w:numFmt w:val="bullet"/>
      <w:lvlText w:val="•"/>
      <w:lvlJc w:val="left"/>
      <w:pPr>
        <w:tabs>
          <w:tab w:val="num" w:pos="3600"/>
        </w:tabs>
        <w:ind w:left="3600" w:hanging="360"/>
      </w:pPr>
      <w:rPr>
        <w:rFonts w:ascii="Arial" w:hAnsi="Arial" w:hint="default"/>
      </w:rPr>
    </w:lvl>
    <w:lvl w:ilvl="5" w:tplc="2794B68A" w:tentative="1">
      <w:start w:val="1"/>
      <w:numFmt w:val="bullet"/>
      <w:lvlText w:val="•"/>
      <w:lvlJc w:val="left"/>
      <w:pPr>
        <w:tabs>
          <w:tab w:val="num" w:pos="4320"/>
        </w:tabs>
        <w:ind w:left="4320" w:hanging="360"/>
      </w:pPr>
      <w:rPr>
        <w:rFonts w:ascii="Arial" w:hAnsi="Arial" w:hint="default"/>
      </w:rPr>
    </w:lvl>
    <w:lvl w:ilvl="6" w:tplc="52FC0BEC" w:tentative="1">
      <w:start w:val="1"/>
      <w:numFmt w:val="bullet"/>
      <w:lvlText w:val="•"/>
      <w:lvlJc w:val="left"/>
      <w:pPr>
        <w:tabs>
          <w:tab w:val="num" w:pos="5040"/>
        </w:tabs>
        <w:ind w:left="5040" w:hanging="360"/>
      </w:pPr>
      <w:rPr>
        <w:rFonts w:ascii="Arial" w:hAnsi="Arial" w:hint="default"/>
      </w:rPr>
    </w:lvl>
    <w:lvl w:ilvl="7" w:tplc="B73AB770" w:tentative="1">
      <w:start w:val="1"/>
      <w:numFmt w:val="bullet"/>
      <w:lvlText w:val="•"/>
      <w:lvlJc w:val="left"/>
      <w:pPr>
        <w:tabs>
          <w:tab w:val="num" w:pos="5760"/>
        </w:tabs>
        <w:ind w:left="5760" w:hanging="360"/>
      </w:pPr>
      <w:rPr>
        <w:rFonts w:ascii="Arial" w:hAnsi="Arial" w:hint="default"/>
      </w:rPr>
    </w:lvl>
    <w:lvl w:ilvl="8" w:tplc="D0BEAA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9DF6CDC"/>
    <w:multiLevelType w:val="hybridMultilevel"/>
    <w:tmpl w:val="26DABC50"/>
    <w:lvl w:ilvl="0" w:tplc="03C27C1A">
      <w:start w:val="1"/>
      <w:numFmt w:val="bullet"/>
      <w:lvlText w:val="•"/>
      <w:lvlJc w:val="left"/>
      <w:pPr>
        <w:tabs>
          <w:tab w:val="num" w:pos="720"/>
        </w:tabs>
        <w:ind w:left="720" w:hanging="360"/>
      </w:pPr>
      <w:rPr>
        <w:rFonts w:ascii="Arial" w:hAnsi="Arial" w:hint="default"/>
      </w:rPr>
    </w:lvl>
    <w:lvl w:ilvl="1" w:tplc="87B8146C" w:tentative="1">
      <w:start w:val="1"/>
      <w:numFmt w:val="bullet"/>
      <w:lvlText w:val="•"/>
      <w:lvlJc w:val="left"/>
      <w:pPr>
        <w:tabs>
          <w:tab w:val="num" w:pos="1440"/>
        </w:tabs>
        <w:ind w:left="1440" w:hanging="360"/>
      </w:pPr>
      <w:rPr>
        <w:rFonts w:ascii="Arial" w:hAnsi="Arial" w:hint="default"/>
      </w:rPr>
    </w:lvl>
    <w:lvl w:ilvl="2" w:tplc="EC729494" w:tentative="1">
      <w:start w:val="1"/>
      <w:numFmt w:val="bullet"/>
      <w:lvlText w:val="•"/>
      <w:lvlJc w:val="left"/>
      <w:pPr>
        <w:tabs>
          <w:tab w:val="num" w:pos="2160"/>
        </w:tabs>
        <w:ind w:left="2160" w:hanging="360"/>
      </w:pPr>
      <w:rPr>
        <w:rFonts w:ascii="Arial" w:hAnsi="Arial" w:hint="default"/>
      </w:rPr>
    </w:lvl>
    <w:lvl w:ilvl="3" w:tplc="58F2C38E" w:tentative="1">
      <w:start w:val="1"/>
      <w:numFmt w:val="bullet"/>
      <w:lvlText w:val="•"/>
      <w:lvlJc w:val="left"/>
      <w:pPr>
        <w:tabs>
          <w:tab w:val="num" w:pos="2880"/>
        </w:tabs>
        <w:ind w:left="2880" w:hanging="360"/>
      </w:pPr>
      <w:rPr>
        <w:rFonts w:ascii="Arial" w:hAnsi="Arial" w:hint="default"/>
      </w:rPr>
    </w:lvl>
    <w:lvl w:ilvl="4" w:tplc="A73AEBC4" w:tentative="1">
      <w:start w:val="1"/>
      <w:numFmt w:val="bullet"/>
      <w:lvlText w:val="•"/>
      <w:lvlJc w:val="left"/>
      <w:pPr>
        <w:tabs>
          <w:tab w:val="num" w:pos="3600"/>
        </w:tabs>
        <w:ind w:left="3600" w:hanging="360"/>
      </w:pPr>
      <w:rPr>
        <w:rFonts w:ascii="Arial" w:hAnsi="Arial" w:hint="default"/>
      </w:rPr>
    </w:lvl>
    <w:lvl w:ilvl="5" w:tplc="50E27F90" w:tentative="1">
      <w:start w:val="1"/>
      <w:numFmt w:val="bullet"/>
      <w:lvlText w:val="•"/>
      <w:lvlJc w:val="left"/>
      <w:pPr>
        <w:tabs>
          <w:tab w:val="num" w:pos="4320"/>
        </w:tabs>
        <w:ind w:left="4320" w:hanging="360"/>
      </w:pPr>
      <w:rPr>
        <w:rFonts w:ascii="Arial" w:hAnsi="Arial" w:hint="default"/>
      </w:rPr>
    </w:lvl>
    <w:lvl w:ilvl="6" w:tplc="3B28F614" w:tentative="1">
      <w:start w:val="1"/>
      <w:numFmt w:val="bullet"/>
      <w:lvlText w:val="•"/>
      <w:lvlJc w:val="left"/>
      <w:pPr>
        <w:tabs>
          <w:tab w:val="num" w:pos="5040"/>
        </w:tabs>
        <w:ind w:left="5040" w:hanging="360"/>
      </w:pPr>
      <w:rPr>
        <w:rFonts w:ascii="Arial" w:hAnsi="Arial" w:hint="default"/>
      </w:rPr>
    </w:lvl>
    <w:lvl w:ilvl="7" w:tplc="E05E0878" w:tentative="1">
      <w:start w:val="1"/>
      <w:numFmt w:val="bullet"/>
      <w:lvlText w:val="•"/>
      <w:lvlJc w:val="left"/>
      <w:pPr>
        <w:tabs>
          <w:tab w:val="num" w:pos="5760"/>
        </w:tabs>
        <w:ind w:left="5760" w:hanging="360"/>
      </w:pPr>
      <w:rPr>
        <w:rFonts w:ascii="Arial" w:hAnsi="Arial" w:hint="default"/>
      </w:rPr>
    </w:lvl>
    <w:lvl w:ilvl="8" w:tplc="4052ED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0473CEC"/>
    <w:multiLevelType w:val="hybridMultilevel"/>
    <w:tmpl w:val="EEDC2DC0"/>
    <w:lvl w:ilvl="0" w:tplc="8D42AB1A">
      <w:start w:val="1"/>
      <w:numFmt w:val="bullet"/>
      <w:lvlText w:val="•"/>
      <w:lvlJc w:val="left"/>
      <w:pPr>
        <w:tabs>
          <w:tab w:val="num" w:pos="720"/>
        </w:tabs>
        <w:ind w:left="720" w:hanging="360"/>
      </w:pPr>
      <w:rPr>
        <w:rFonts w:ascii="Arial" w:hAnsi="Arial" w:hint="default"/>
      </w:rPr>
    </w:lvl>
    <w:lvl w:ilvl="1" w:tplc="A98285C0" w:tentative="1">
      <w:start w:val="1"/>
      <w:numFmt w:val="bullet"/>
      <w:lvlText w:val="•"/>
      <w:lvlJc w:val="left"/>
      <w:pPr>
        <w:tabs>
          <w:tab w:val="num" w:pos="1440"/>
        </w:tabs>
        <w:ind w:left="1440" w:hanging="360"/>
      </w:pPr>
      <w:rPr>
        <w:rFonts w:ascii="Arial" w:hAnsi="Arial" w:hint="default"/>
      </w:rPr>
    </w:lvl>
    <w:lvl w:ilvl="2" w:tplc="9D00B536" w:tentative="1">
      <w:start w:val="1"/>
      <w:numFmt w:val="bullet"/>
      <w:lvlText w:val="•"/>
      <w:lvlJc w:val="left"/>
      <w:pPr>
        <w:tabs>
          <w:tab w:val="num" w:pos="2160"/>
        </w:tabs>
        <w:ind w:left="2160" w:hanging="360"/>
      </w:pPr>
      <w:rPr>
        <w:rFonts w:ascii="Arial" w:hAnsi="Arial" w:hint="default"/>
      </w:rPr>
    </w:lvl>
    <w:lvl w:ilvl="3" w:tplc="5920A0E4" w:tentative="1">
      <w:start w:val="1"/>
      <w:numFmt w:val="bullet"/>
      <w:lvlText w:val="•"/>
      <w:lvlJc w:val="left"/>
      <w:pPr>
        <w:tabs>
          <w:tab w:val="num" w:pos="2880"/>
        </w:tabs>
        <w:ind w:left="2880" w:hanging="360"/>
      </w:pPr>
      <w:rPr>
        <w:rFonts w:ascii="Arial" w:hAnsi="Arial" w:hint="default"/>
      </w:rPr>
    </w:lvl>
    <w:lvl w:ilvl="4" w:tplc="E5CED37A" w:tentative="1">
      <w:start w:val="1"/>
      <w:numFmt w:val="bullet"/>
      <w:lvlText w:val="•"/>
      <w:lvlJc w:val="left"/>
      <w:pPr>
        <w:tabs>
          <w:tab w:val="num" w:pos="3600"/>
        </w:tabs>
        <w:ind w:left="3600" w:hanging="360"/>
      </w:pPr>
      <w:rPr>
        <w:rFonts w:ascii="Arial" w:hAnsi="Arial" w:hint="default"/>
      </w:rPr>
    </w:lvl>
    <w:lvl w:ilvl="5" w:tplc="68B8F9D6" w:tentative="1">
      <w:start w:val="1"/>
      <w:numFmt w:val="bullet"/>
      <w:lvlText w:val="•"/>
      <w:lvlJc w:val="left"/>
      <w:pPr>
        <w:tabs>
          <w:tab w:val="num" w:pos="4320"/>
        </w:tabs>
        <w:ind w:left="4320" w:hanging="360"/>
      </w:pPr>
      <w:rPr>
        <w:rFonts w:ascii="Arial" w:hAnsi="Arial" w:hint="default"/>
      </w:rPr>
    </w:lvl>
    <w:lvl w:ilvl="6" w:tplc="3230AF12" w:tentative="1">
      <w:start w:val="1"/>
      <w:numFmt w:val="bullet"/>
      <w:lvlText w:val="•"/>
      <w:lvlJc w:val="left"/>
      <w:pPr>
        <w:tabs>
          <w:tab w:val="num" w:pos="5040"/>
        </w:tabs>
        <w:ind w:left="5040" w:hanging="360"/>
      </w:pPr>
      <w:rPr>
        <w:rFonts w:ascii="Arial" w:hAnsi="Arial" w:hint="default"/>
      </w:rPr>
    </w:lvl>
    <w:lvl w:ilvl="7" w:tplc="DB76E2D0" w:tentative="1">
      <w:start w:val="1"/>
      <w:numFmt w:val="bullet"/>
      <w:lvlText w:val="•"/>
      <w:lvlJc w:val="left"/>
      <w:pPr>
        <w:tabs>
          <w:tab w:val="num" w:pos="5760"/>
        </w:tabs>
        <w:ind w:left="5760" w:hanging="360"/>
      </w:pPr>
      <w:rPr>
        <w:rFonts w:ascii="Arial" w:hAnsi="Arial" w:hint="default"/>
      </w:rPr>
    </w:lvl>
    <w:lvl w:ilvl="8" w:tplc="FB242FB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525"/>
    <w:rsid w:val="00034525"/>
    <w:rsid w:val="001C06EE"/>
    <w:rsid w:val="001E5825"/>
    <w:rsid w:val="004148D6"/>
    <w:rsid w:val="004429D3"/>
    <w:rsid w:val="005C5C9C"/>
    <w:rsid w:val="00606A18"/>
    <w:rsid w:val="007A74F4"/>
    <w:rsid w:val="007D138B"/>
    <w:rsid w:val="00933111"/>
    <w:rsid w:val="00CA015F"/>
    <w:rsid w:val="00CB64C2"/>
    <w:rsid w:val="00E13508"/>
    <w:rsid w:val="00E66F04"/>
    <w:rsid w:val="00E76A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E8E76"/>
  <w15:chartTrackingRefBased/>
  <w15:docId w15:val="{78B2CD56-259A-41F9-97E1-23F61489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633369">
      <w:bodyDiv w:val="1"/>
      <w:marLeft w:val="0"/>
      <w:marRight w:val="0"/>
      <w:marTop w:val="0"/>
      <w:marBottom w:val="0"/>
      <w:divBdr>
        <w:top w:val="none" w:sz="0" w:space="0" w:color="auto"/>
        <w:left w:val="none" w:sz="0" w:space="0" w:color="auto"/>
        <w:bottom w:val="none" w:sz="0" w:space="0" w:color="auto"/>
        <w:right w:val="none" w:sz="0" w:space="0" w:color="auto"/>
      </w:divBdr>
      <w:divsChild>
        <w:div w:id="1893997828">
          <w:marLeft w:val="360"/>
          <w:marRight w:val="0"/>
          <w:marTop w:val="200"/>
          <w:marBottom w:val="0"/>
          <w:divBdr>
            <w:top w:val="none" w:sz="0" w:space="0" w:color="auto"/>
            <w:left w:val="none" w:sz="0" w:space="0" w:color="auto"/>
            <w:bottom w:val="none" w:sz="0" w:space="0" w:color="auto"/>
            <w:right w:val="none" w:sz="0" w:space="0" w:color="auto"/>
          </w:divBdr>
        </w:div>
        <w:div w:id="38213138">
          <w:marLeft w:val="360"/>
          <w:marRight w:val="0"/>
          <w:marTop w:val="200"/>
          <w:marBottom w:val="0"/>
          <w:divBdr>
            <w:top w:val="none" w:sz="0" w:space="0" w:color="auto"/>
            <w:left w:val="none" w:sz="0" w:space="0" w:color="auto"/>
            <w:bottom w:val="none" w:sz="0" w:space="0" w:color="auto"/>
            <w:right w:val="none" w:sz="0" w:space="0" w:color="auto"/>
          </w:divBdr>
        </w:div>
        <w:div w:id="592206351">
          <w:marLeft w:val="360"/>
          <w:marRight w:val="0"/>
          <w:marTop w:val="200"/>
          <w:marBottom w:val="0"/>
          <w:divBdr>
            <w:top w:val="none" w:sz="0" w:space="0" w:color="auto"/>
            <w:left w:val="none" w:sz="0" w:space="0" w:color="auto"/>
            <w:bottom w:val="none" w:sz="0" w:space="0" w:color="auto"/>
            <w:right w:val="none" w:sz="0" w:space="0" w:color="auto"/>
          </w:divBdr>
        </w:div>
        <w:div w:id="784302033">
          <w:marLeft w:val="360"/>
          <w:marRight w:val="0"/>
          <w:marTop w:val="200"/>
          <w:marBottom w:val="0"/>
          <w:divBdr>
            <w:top w:val="none" w:sz="0" w:space="0" w:color="auto"/>
            <w:left w:val="none" w:sz="0" w:space="0" w:color="auto"/>
            <w:bottom w:val="none" w:sz="0" w:space="0" w:color="auto"/>
            <w:right w:val="none" w:sz="0" w:space="0" w:color="auto"/>
          </w:divBdr>
        </w:div>
        <w:div w:id="1406105357">
          <w:marLeft w:val="360"/>
          <w:marRight w:val="0"/>
          <w:marTop w:val="200"/>
          <w:marBottom w:val="0"/>
          <w:divBdr>
            <w:top w:val="none" w:sz="0" w:space="0" w:color="auto"/>
            <w:left w:val="none" w:sz="0" w:space="0" w:color="auto"/>
            <w:bottom w:val="none" w:sz="0" w:space="0" w:color="auto"/>
            <w:right w:val="none" w:sz="0" w:space="0" w:color="auto"/>
          </w:divBdr>
        </w:div>
        <w:div w:id="1234320335">
          <w:marLeft w:val="360"/>
          <w:marRight w:val="0"/>
          <w:marTop w:val="200"/>
          <w:marBottom w:val="0"/>
          <w:divBdr>
            <w:top w:val="none" w:sz="0" w:space="0" w:color="auto"/>
            <w:left w:val="none" w:sz="0" w:space="0" w:color="auto"/>
            <w:bottom w:val="none" w:sz="0" w:space="0" w:color="auto"/>
            <w:right w:val="none" w:sz="0" w:space="0" w:color="auto"/>
          </w:divBdr>
        </w:div>
        <w:div w:id="1920169489">
          <w:marLeft w:val="360"/>
          <w:marRight w:val="0"/>
          <w:marTop w:val="200"/>
          <w:marBottom w:val="0"/>
          <w:divBdr>
            <w:top w:val="none" w:sz="0" w:space="0" w:color="auto"/>
            <w:left w:val="none" w:sz="0" w:space="0" w:color="auto"/>
            <w:bottom w:val="none" w:sz="0" w:space="0" w:color="auto"/>
            <w:right w:val="none" w:sz="0" w:space="0" w:color="auto"/>
          </w:divBdr>
        </w:div>
        <w:div w:id="1797798191">
          <w:marLeft w:val="360"/>
          <w:marRight w:val="0"/>
          <w:marTop w:val="200"/>
          <w:marBottom w:val="0"/>
          <w:divBdr>
            <w:top w:val="none" w:sz="0" w:space="0" w:color="auto"/>
            <w:left w:val="none" w:sz="0" w:space="0" w:color="auto"/>
            <w:bottom w:val="none" w:sz="0" w:space="0" w:color="auto"/>
            <w:right w:val="none" w:sz="0" w:space="0" w:color="auto"/>
          </w:divBdr>
        </w:div>
        <w:div w:id="1127747284">
          <w:marLeft w:val="360"/>
          <w:marRight w:val="0"/>
          <w:marTop w:val="200"/>
          <w:marBottom w:val="0"/>
          <w:divBdr>
            <w:top w:val="none" w:sz="0" w:space="0" w:color="auto"/>
            <w:left w:val="none" w:sz="0" w:space="0" w:color="auto"/>
            <w:bottom w:val="none" w:sz="0" w:space="0" w:color="auto"/>
            <w:right w:val="none" w:sz="0" w:space="0" w:color="auto"/>
          </w:divBdr>
        </w:div>
        <w:div w:id="1995841269">
          <w:marLeft w:val="360"/>
          <w:marRight w:val="0"/>
          <w:marTop w:val="200"/>
          <w:marBottom w:val="0"/>
          <w:divBdr>
            <w:top w:val="none" w:sz="0" w:space="0" w:color="auto"/>
            <w:left w:val="none" w:sz="0" w:space="0" w:color="auto"/>
            <w:bottom w:val="none" w:sz="0" w:space="0" w:color="auto"/>
            <w:right w:val="none" w:sz="0" w:space="0" w:color="auto"/>
          </w:divBdr>
        </w:div>
        <w:div w:id="1345203510">
          <w:marLeft w:val="360"/>
          <w:marRight w:val="0"/>
          <w:marTop w:val="200"/>
          <w:marBottom w:val="0"/>
          <w:divBdr>
            <w:top w:val="none" w:sz="0" w:space="0" w:color="auto"/>
            <w:left w:val="none" w:sz="0" w:space="0" w:color="auto"/>
            <w:bottom w:val="none" w:sz="0" w:space="0" w:color="auto"/>
            <w:right w:val="none" w:sz="0" w:space="0" w:color="auto"/>
          </w:divBdr>
        </w:div>
        <w:div w:id="824467404">
          <w:marLeft w:val="360"/>
          <w:marRight w:val="0"/>
          <w:marTop w:val="200"/>
          <w:marBottom w:val="0"/>
          <w:divBdr>
            <w:top w:val="none" w:sz="0" w:space="0" w:color="auto"/>
            <w:left w:val="none" w:sz="0" w:space="0" w:color="auto"/>
            <w:bottom w:val="none" w:sz="0" w:space="0" w:color="auto"/>
            <w:right w:val="none" w:sz="0" w:space="0" w:color="auto"/>
          </w:divBdr>
        </w:div>
        <w:div w:id="450325454">
          <w:marLeft w:val="360"/>
          <w:marRight w:val="0"/>
          <w:marTop w:val="200"/>
          <w:marBottom w:val="0"/>
          <w:divBdr>
            <w:top w:val="none" w:sz="0" w:space="0" w:color="auto"/>
            <w:left w:val="none" w:sz="0" w:space="0" w:color="auto"/>
            <w:bottom w:val="none" w:sz="0" w:space="0" w:color="auto"/>
            <w:right w:val="none" w:sz="0" w:space="0" w:color="auto"/>
          </w:divBdr>
        </w:div>
        <w:div w:id="1302614657">
          <w:marLeft w:val="360"/>
          <w:marRight w:val="0"/>
          <w:marTop w:val="200"/>
          <w:marBottom w:val="0"/>
          <w:divBdr>
            <w:top w:val="none" w:sz="0" w:space="0" w:color="auto"/>
            <w:left w:val="none" w:sz="0" w:space="0" w:color="auto"/>
            <w:bottom w:val="none" w:sz="0" w:space="0" w:color="auto"/>
            <w:right w:val="none" w:sz="0" w:space="0" w:color="auto"/>
          </w:divBdr>
        </w:div>
        <w:div w:id="1260454134">
          <w:marLeft w:val="360"/>
          <w:marRight w:val="0"/>
          <w:marTop w:val="200"/>
          <w:marBottom w:val="0"/>
          <w:divBdr>
            <w:top w:val="none" w:sz="0" w:space="0" w:color="auto"/>
            <w:left w:val="none" w:sz="0" w:space="0" w:color="auto"/>
            <w:bottom w:val="none" w:sz="0" w:space="0" w:color="auto"/>
            <w:right w:val="none" w:sz="0" w:space="0" w:color="auto"/>
          </w:divBdr>
        </w:div>
        <w:div w:id="779450544">
          <w:marLeft w:val="360"/>
          <w:marRight w:val="0"/>
          <w:marTop w:val="200"/>
          <w:marBottom w:val="0"/>
          <w:divBdr>
            <w:top w:val="none" w:sz="0" w:space="0" w:color="auto"/>
            <w:left w:val="none" w:sz="0" w:space="0" w:color="auto"/>
            <w:bottom w:val="none" w:sz="0" w:space="0" w:color="auto"/>
            <w:right w:val="none" w:sz="0" w:space="0" w:color="auto"/>
          </w:divBdr>
        </w:div>
        <w:div w:id="1900164481">
          <w:marLeft w:val="360"/>
          <w:marRight w:val="0"/>
          <w:marTop w:val="200"/>
          <w:marBottom w:val="0"/>
          <w:divBdr>
            <w:top w:val="none" w:sz="0" w:space="0" w:color="auto"/>
            <w:left w:val="none" w:sz="0" w:space="0" w:color="auto"/>
            <w:bottom w:val="none" w:sz="0" w:space="0" w:color="auto"/>
            <w:right w:val="none" w:sz="0" w:space="0" w:color="auto"/>
          </w:divBdr>
        </w:div>
        <w:div w:id="1935820135">
          <w:marLeft w:val="360"/>
          <w:marRight w:val="0"/>
          <w:marTop w:val="200"/>
          <w:marBottom w:val="0"/>
          <w:divBdr>
            <w:top w:val="none" w:sz="0" w:space="0" w:color="auto"/>
            <w:left w:val="none" w:sz="0" w:space="0" w:color="auto"/>
            <w:bottom w:val="none" w:sz="0" w:space="0" w:color="auto"/>
            <w:right w:val="none" w:sz="0" w:space="0" w:color="auto"/>
          </w:divBdr>
        </w:div>
        <w:div w:id="452868314">
          <w:marLeft w:val="360"/>
          <w:marRight w:val="0"/>
          <w:marTop w:val="200"/>
          <w:marBottom w:val="0"/>
          <w:divBdr>
            <w:top w:val="none" w:sz="0" w:space="0" w:color="auto"/>
            <w:left w:val="none" w:sz="0" w:space="0" w:color="auto"/>
            <w:bottom w:val="none" w:sz="0" w:space="0" w:color="auto"/>
            <w:right w:val="none" w:sz="0" w:space="0" w:color="auto"/>
          </w:divBdr>
        </w:div>
        <w:div w:id="873612869">
          <w:marLeft w:val="360"/>
          <w:marRight w:val="0"/>
          <w:marTop w:val="200"/>
          <w:marBottom w:val="0"/>
          <w:divBdr>
            <w:top w:val="none" w:sz="0" w:space="0" w:color="auto"/>
            <w:left w:val="none" w:sz="0" w:space="0" w:color="auto"/>
            <w:bottom w:val="none" w:sz="0" w:space="0" w:color="auto"/>
            <w:right w:val="none" w:sz="0" w:space="0" w:color="auto"/>
          </w:divBdr>
        </w:div>
        <w:div w:id="923757392">
          <w:marLeft w:val="360"/>
          <w:marRight w:val="0"/>
          <w:marTop w:val="200"/>
          <w:marBottom w:val="0"/>
          <w:divBdr>
            <w:top w:val="none" w:sz="0" w:space="0" w:color="auto"/>
            <w:left w:val="none" w:sz="0" w:space="0" w:color="auto"/>
            <w:bottom w:val="none" w:sz="0" w:space="0" w:color="auto"/>
            <w:right w:val="none" w:sz="0" w:space="0" w:color="auto"/>
          </w:divBdr>
        </w:div>
      </w:divsChild>
    </w:div>
    <w:div w:id="963732759">
      <w:bodyDiv w:val="1"/>
      <w:marLeft w:val="0"/>
      <w:marRight w:val="0"/>
      <w:marTop w:val="0"/>
      <w:marBottom w:val="0"/>
      <w:divBdr>
        <w:top w:val="none" w:sz="0" w:space="0" w:color="auto"/>
        <w:left w:val="none" w:sz="0" w:space="0" w:color="auto"/>
        <w:bottom w:val="none" w:sz="0" w:space="0" w:color="auto"/>
        <w:right w:val="none" w:sz="0" w:space="0" w:color="auto"/>
      </w:divBdr>
    </w:div>
    <w:div w:id="156193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8</Pages>
  <Words>1640</Words>
  <Characters>9024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2022-04-12T20:48:00Z</dcterms:created>
  <dcterms:modified xsi:type="dcterms:W3CDTF">2022-04-13T01:09:00Z</dcterms:modified>
</cp:coreProperties>
</file>