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460" w:rsidRPr="007D4E07" w:rsidRDefault="006C0460" w:rsidP="001A070F">
      <w:pPr>
        <w:autoSpaceDE w:val="0"/>
        <w:autoSpaceDN w:val="0"/>
        <w:adjustRightInd w:val="0"/>
        <w:spacing w:after="0" w:line="209" w:lineRule="exact"/>
        <w:ind w:left="40" w:right="-20"/>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Dictamen para efectos del Seguro Social</w:t>
      </w:r>
    </w:p>
    <w:p w:rsidR="006C10AB" w:rsidRDefault="006C0460" w:rsidP="001A070F">
      <w:pPr>
        <w:spacing w:line="240" w:lineRule="auto"/>
        <w:jc w:val="center"/>
        <w:rPr>
          <w:rFonts w:ascii="Arial" w:hAnsi="Arial" w:cs="Arial"/>
          <w:color w:val="404040" w:themeColor="text1" w:themeTint="BF"/>
          <w:sz w:val="10"/>
        </w:rPr>
      </w:pPr>
      <w:r>
        <w:rPr>
          <w:rFonts w:ascii="Arial" w:hAnsi="Arial" w:cs="Arial"/>
          <w:color w:val="404040" w:themeColor="text1" w:themeTint="BF"/>
          <w:sz w:val="20"/>
          <w:szCs w:val="20"/>
        </w:rPr>
        <w:t>Información patronal</w:t>
      </w:r>
      <w:r w:rsidRPr="007D4E07">
        <w:rPr>
          <w:rFonts w:ascii="Arial" w:hAnsi="Arial" w:cs="Arial"/>
          <w:color w:val="404040" w:themeColor="text1" w:themeTint="BF"/>
          <w:sz w:val="20"/>
          <w:szCs w:val="20"/>
        </w:rPr>
        <w:t xml:space="preserve">: </w:t>
      </w:r>
      <w:r>
        <w:rPr>
          <w:rFonts w:ascii="Arial" w:hAnsi="Arial" w:cs="Arial"/>
          <w:color w:val="404040" w:themeColor="text1" w:themeTint="BF"/>
          <w:sz w:val="20"/>
          <w:szCs w:val="20"/>
        </w:rPr>
        <w:t>Clasificación de empresas</w:t>
      </w:r>
    </w:p>
    <w:tbl>
      <w:tblPr>
        <w:tblStyle w:val="Tablaconcuadrcula"/>
        <w:tblW w:w="10490" w:type="dxa"/>
        <w:tblInd w:w="5" w:type="dxa"/>
        <w:tblLayout w:type="fixed"/>
        <w:tblCellMar>
          <w:left w:w="0" w:type="dxa"/>
          <w:right w:w="0" w:type="dxa"/>
        </w:tblCellMar>
        <w:tblLook w:val="04A0" w:firstRow="1" w:lastRow="0" w:firstColumn="1" w:lastColumn="0" w:noHBand="0" w:noVBand="1"/>
      </w:tblPr>
      <w:tblGrid>
        <w:gridCol w:w="5103"/>
        <w:gridCol w:w="142"/>
        <w:gridCol w:w="2126"/>
        <w:gridCol w:w="3119"/>
      </w:tblGrid>
      <w:tr w:rsidR="00C219FD" w:rsidRPr="007D4E07" w:rsidTr="007A5712">
        <w:trPr>
          <w:trHeight w:hRule="exact" w:val="343"/>
        </w:trPr>
        <w:tc>
          <w:tcPr>
            <w:tcW w:w="5245" w:type="dxa"/>
            <w:gridSpan w:val="2"/>
            <w:tcBorders>
              <w:top w:val="single" w:sz="4" w:space="0" w:color="B2B2B2"/>
              <w:left w:val="single" w:sz="4" w:space="0" w:color="B2B2B2"/>
              <w:bottom w:val="single" w:sz="4" w:space="0" w:color="B2B2B2"/>
              <w:right w:val="single" w:sz="4" w:space="0" w:color="B2B2B2"/>
            </w:tcBorders>
            <w:shd w:val="clear" w:color="auto" w:fill="A6A9A9"/>
            <w:vAlign w:val="center"/>
          </w:tcPr>
          <w:p w:rsidR="00C219FD" w:rsidRPr="007D4E07" w:rsidRDefault="00C219FD" w:rsidP="00F11BD8">
            <w:pPr>
              <w:autoSpaceDE w:val="0"/>
              <w:autoSpaceDN w:val="0"/>
              <w:adjustRightInd w:val="0"/>
              <w:spacing w:line="209" w:lineRule="exact"/>
              <w:ind w:right="84"/>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Homoclave del trámite</w:t>
            </w:r>
          </w:p>
        </w:tc>
        <w:tc>
          <w:tcPr>
            <w:tcW w:w="5245" w:type="dxa"/>
            <w:gridSpan w:val="2"/>
            <w:tcBorders>
              <w:top w:val="single" w:sz="4" w:space="0" w:color="B2B2B2"/>
              <w:left w:val="single" w:sz="4" w:space="0" w:color="B2B2B2"/>
              <w:bottom w:val="single" w:sz="4" w:space="0" w:color="B2B2B2"/>
              <w:right w:val="single" w:sz="4" w:space="0" w:color="B2B2B2"/>
            </w:tcBorders>
            <w:shd w:val="clear" w:color="auto" w:fill="A6A9A9"/>
            <w:vAlign w:val="center"/>
          </w:tcPr>
          <w:p w:rsidR="00C219FD" w:rsidRPr="007D4E07" w:rsidRDefault="00C219FD" w:rsidP="00F11BD8">
            <w:pPr>
              <w:autoSpaceDE w:val="0"/>
              <w:autoSpaceDN w:val="0"/>
              <w:adjustRightInd w:val="0"/>
              <w:spacing w:line="209" w:lineRule="exact"/>
              <w:ind w:right="84"/>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 xml:space="preserve">Homoclave del </w:t>
            </w:r>
            <w:r>
              <w:rPr>
                <w:rFonts w:ascii="Arial" w:hAnsi="Arial" w:cs="Arial"/>
                <w:color w:val="404040" w:themeColor="text1" w:themeTint="BF"/>
                <w:sz w:val="20"/>
                <w:szCs w:val="20"/>
              </w:rPr>
              <w:t>formato</w:t>
            </w:r>
          </w:p>
        </w:tc>
      </w:tr>
      <w:tr w:rsidR="00C219FD" w:rsidRPr="007D4E07" w:rsidTr="00C219FD">
        <w:trPr>
          <w:trHeight w:hRule="exact" w:val="539"/>
        </w:trPr>
        <w:tc>
          <w:tcPr>
            <w:tcW w:w="5245" w:type="dxa"/>
            <w:gridSpan w:val="2"/>
            <w:tcBorders>
              <w:top w:val="single" w:sz="4" w:space="0" w:color="B2B2B2"/>
              <w:left w:val="single" w:sz="4" w:space="0" w:color="B2B2B2"/>
              <w:bottom w:val="single" w:sz="4" w:space="0" w:color="B2B2B2"/>
              <w:right w:val="single" w:sz="4" w:space="0" w:color="B2B2B2"/>
            </w:tcBorders>
            <w:shd w:val="clear" w:color="auto" w:fill="FFFFFF" w:themeFill="background1"/>
            <w:vAlign w:val="center"/>
          </w:tcPr>
          <w:p w:rsidR="00C219FD" w:rsidRPr="004C3E32" w:rsidRDefault="00C219FD" w:rsidP="00F11BD8">
            <w:pPr>
              <w:jc w:val="center"/>
              <w:rPr>
                <w:rFonts w:ascii="Arial" w:hAnsi="Arial" w:cs="Arial"/>
                <w:color w:val="404040" w:themeColor="text1" w:themeTint="BF"/>
                <w:sz w:val="16"/>
                <w:szCs w:val="16"/>
              </w:rPr>
            </w:pPr>
            <w:r w:rsidRPr="00786906">
              <w:rPr>
                <w:rFonts w:ascii="Arial" w:hAnsi="Arial" w:cs="Arial"/>
                <w:color w:val="404040" w:themeColor="text1" w:themeTint="BF"/>
                <w:sz w:val="16"/>
                <w:szCs w:val="16"/>
              </w:rPr>
              <w:t>IMSS-02-0</w:t>
            </w:r>
            <w:r>
              <w:rPr>
                <w:rFonts w:ascii="Arial" w:hAnsi="Arial" w:cs="Arial"/>
                <w:color w:val="404040" w:themeColor="text1" w:themeTint="BF"/>
                <w:sz w:val="16"/>
                <w:szCs w:val="16"/>
              </w:rPr>
              <w:t>87</w:t>
            </w:r>
          </w:p>
        </w:tc>
        <w:tc>
          <w:tcPr>
            <w:tcW w:w="5245" w:type="dxa"/>
            <w:gridSpan w:val="2"/>
            <w:tcBorders>
              <w:top w:val="single" w:sz="4" w:space="0" w:color="B2B2B2"/>
              <w:left w:val="single" w:sz="4" w:space="0" w:color="B2B2B2"/>
              <w:bottom w:val="single" w:sz="4" w:space="0" w:color="B2B2B2"/>
              <w:right w:val="single" w:sz="4" w:space="0" w:color="B2B2B2"/>
            </w:tcBorders>
            <w:shd w:val="clear" w:color="auto" w:fill="FFFFFF" w:themeFill="background1"/>
            <w:vAlign w:val="center"/>
          </w:tcPr>
          <w:p w:rsidR="00C219FD" w:rsidRPr="006C7C4A" w:rsidRDefault="006C7C4A" w:rsidP="00787F75">
            <w:pPr>
              <w:jc w:val="center"/>
              <w:rPr>
                <w:rFonts w:ascii="Arial" w:hAnsi="Arial" w:cs="Arial"/>
                <w:color w:val="404040" w:themeColor="text1" w:themeTint="BF"/>
                <w:sz w:val="16"/>
                <w:szCs w:val="16"/>
              </w:rPr>
            </w:pPr>
            <w:r w:rsidRPr="006C7C4A">
              <w:rPr>
                <w:rFonts w:ascii="Arial" w:hAnsi="Arial" w:cs="Arial"/>
                <w:color w:val="404040" w:themeColor="text1" w:themeTint="BF"/>
                <w:sz w:val="16"/>
                <w:szCs w:val="16"/>
              </w:rPr>
              <w:t>FF-IMSS-030</w:t>
            </w:r>
          </w:p>
        </w:tc>
      </w:tr>
      <w:tr w:rsidR="0091519E" w:rsidRPr="007D4E07" w:rsidTr="007A5712">
        <w:trPr>
          <w:trHeight w:hRule="exact" w:val="427"/>
        </w:trPr>
        <w:tc>
          <w:tcPr>
            <w:tcW w:w="10490" w:type="dxa"/>
            <w:gridSpan w:val="4"/>
            <w:tcBorders>
              <w:top w:val="single" w:sz="4" w:space="0" w:color="B2B2B2"/>
              <w:left w:val="single" w:sz="4" w:space="0" w:color="B2B2B2"/>
              <w:bottom w:val="single" w:sz="4" w:space="0" w:color="B2B2B2"/>
              <w:right w:val="single" w:sz="4" w:space="0" w:color="B2B2B2"/>
            </w:tcBorders>
            <w:shd w:val="clear" w:color="auto" w:fill="A6A9A9"/>
            <w:vAlign w:val="center"/>
          </w:tcPr>
          <w:p w:rsidR="0091519E" w:rsidRPr="007D4E07" w:rsidRDefault="0091519E" w:rsidP="00B95FB1">
            <w:pPr>
              <w:autoSpaceDE w:val="0"/>
              <w:autoSpaceDN w:val="0"/>
              <w:adjustRightInd w:val="0"/>
              <w:spacing w:line="209" w:lineRule="exact"/>
              <w:ind w:left="40" w:right="-20"/>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Datos generales del patrón</w:t>
            </w:r>
          </w:p>
        </w:tc>
      </w:tr>
      <w:tr w:rsidR="0091519E" w:rsidRPr="007D4E07" w:rsidTr="00B95FB1">
        <w:trPr>
          <w:trHeight w:hRule="exact" w:val="454"/>
        </w:trPr>
        <w:tc>
          <w:tcPr>
            <w:tcW w:w="5103" w:type="dxa"/>
            <w:tcBorders>
              <w:top w:val="single" w:sz="4" w:space="0" w:color="B2B2B2"/>
              <w:left w:val="single" w:sz="4" w:space="0" w:color="B2B2B2"/>
              <w:bottom w:val="single" w:sz="4" w:space="0" w:color="B2B2B2"/>
              <w:right w:val="single" w:sz="4" w:space="0" w:color="B2B2B2"/>
            </w:tcBorders>
            <w:vAlign w:val="center"/>
          </w:tcPr>
          <w:p w:rsidR="0091519E" w:rsidRPr="007D4E07" w:rsidRDefault="0091519E" w:rsidP="00B95FB1">
            <w:pPr>
              <w:rPr>
                <w:rFonts w:ascii="Arial" w:hAnsi="Arial" w:cs="Arial"/>
                <w:color w:val="404040" w:themeColor="text1" w:themeTint="BF"/>
                <w:sz w:val="16"/>
                <w:szCs w:val="16"/>
              </w:rPr>
            </w:pPr>
            <w:r>
              <w:rPr>
                <w:rFonts w:ascii="Arial" w:hAnsi="Arial" w:cs="Arial"/>
                <w:color w:val="404040" w:themeColor="text1" w:themeTint="BF"/>
                <w:sz w:val="16"/>
                <w:szCs w:val="16"/>
              </w:rPr>
              <w:t xml:space="preserve">   </w:t>
            </w:r>
            <w:r w:rsidRPr="007D4E07">
              <w:rPr>
                <w:rFonts w:ascii="Arial" w:hAnsi="Arial" w:cs="Arial"/>
                <w:color w:val="404040" w:themeColor="text1" w:themeTint="BF"/>
                <w:sz w:val="16"/>
                <w:szCs w:val="16"/>
              </w:rPr>
              <w:t>Nombre, denominación o razón social:</w:t>
            </w:r>
          </w:p>
          <w:p w:rsidR="0091519E" w:rsidRPr="007D4E07" w:rsidRDefault="0091519E" w:rsidP="00B95FB1">
            <w:pPr>
              <w:rPr>
                <w:rFonts w:ascii="Arial" w:hAnsi="Arial" w:cs="Arial"/>
                <w:color w:val="404040" w:themeColor="text1" w:themeTint="BF"/>
                <w:sz w:val="16"/>
                <w:szCs w:val="16"/>
              </w:rPr>
            </w:pPr>
          </w:p>
          <w:p w:rsidR="0091519E" w:rsidRPr="007D4E07" w:rsidRDefault="0091519E" w:rsidP="00B95FB1">
            <w:pPr>
              <w:rPr>
                <w:rFonts w:ascii="Arial" w:hAnsi="Arial" w:cs="Arial"/>
                <w:color w:val="404040" w:themeColor="text1" w:themeTint="BF"/>
                <w:sz w:val="16"/>
                <w:szCs w:val="16"/>
              </w:rPr>
            </w:pPr>
          </w:p>
          <w:p w:rsidR="0091519E" w:rsidRPr="007D4E07" w:rsidRDefault="0091519E" w:rsidP="00B95FB1">
            <w:pPr>
              <w:rPr>
                <w:rFonts w:ascii="Arial" w:hAnsi="Arial" w:cs="Arial"/>
                <w:color w:val="404040" w:themeColor="text1" w:themeTint="BF"/>
                <w:sz w:val="16"/>
                <w:szCs w:val="16"/>
              </w:rPr>
            </w:pPr>
          </w:p>
        </w:tc>
        <w:tc>
          <w:tcPr>
            <w:tcW w:w="2268" w:type="dxa"/>
            <w:gridSpan w:val="2"/>
            <w:tcBorders>
              <w:top w:val="single" w:sz="4" w:space="0" w:color="B2B2B2"/>
              <w:left w:val="single" w:sz="4" w:space="0" w:color="B2B2B2"/>
              <w:bottom w:val="single" w:sz="4" w:space="0" w:color="B2B2B2"/>
              <w:right w:val="single" w:sz="4" w:space="0" w:color="B2B2B2"/>
            </w:tcBorders>
            <w:vAlign w:val="center"/>
          </w:tcPr>
          <w:p w:rsidR="0091519E" w:rsidRPr="007D4E07" w:rsidRDefault="0091519E" w:rsidP="00B95FB1">
            <w:pPr>
              <w:rPr>
                <w:rFonts w:ascii="Arial" w:hAnsi="Arial" w:cs="Arial"/>
                <w:color w:val="404040" w:themeColor="text1" w:themeTint="BF"/>
                <w:sz w:val="16"/>
                <w:szCs w:val="16"/>
              </w:rPr>
            </w:pPr>
            <w:r>
              <w:rPr>
                <w:rFonts w:ascii="Arial" w:hAnsi="Arial" w:cs="Arial"/>
                <w:color w:val="404040" w:themeColor="text1" w:themeTint="BF"/>
                <w:sz w:val="16"/>
                <w:szCs w:val="16"/>
              </w:rPr>
              <w:t xml:space="preserve">   </w:t>
            </w:r>
            <w:r w:rsidRPr="007D4E07">
              <w:rPr>
                <w:rFonts w:ascii="Arial" w:hAnsi="Arial" w:cs="Arial"/>
                <w:color w:val="404040" w:themeColor="text1" w:themeTint="BF"/>
                <w:sz w:val="16"/>
                <w:szCs w:val="16"/>
              </w:rPr>
              <w:t>RFC:</w:t>
            </w:r>
          </w:p>
          <w:p w:rsidR="0091519E" w:rsidRPr="007D4E07" w:rsidRDefault="0091519E" w:rsidP="00B95FB1">
            <w:pPr>
              <w:rPr>
                <w:rFonts w:ascii="Arial" w:hAnsi="Arial" w:cs="Arial"/>
                <w:color w:val="404040" w:themeColor="text1" w:themeTint="BF"/>
                <w:sz w:val="16"/>
                <w:szCs w:val="16"/>
              </w:rPr>
            </w:pPr>
          </w:p>
          <w:p w:rsidR="0091519E" w:rsidRPr="007D4E07" w:rsidRDefault="0091519E" w:rsidP="00B95FB1">
            <w:pPr>
              <w:rPr>
                <w:rFonts w:ascii="Arial" w:hAnsi="Arial" w:cs="Arial"/>
                <w:color w:val="404040" w:themeColor="text1" w:themeTint="BF"/>
                <w:sz w:val="16"/>
                <w:szCs w:val="16"/>
              </w:rPr>
            </w:pPr>
          </w:p>
        </w:tc>
        <w:tc>
          <w:tcPr>
            <w:tcW w:w="3119" w:type="dxa"/>
            <w:tcBorders>
              <w:top w:val="single" w:sz="4" w:space="0" w:color="B2B2B2"/>
              <w:left w:val="single" w:sz="4" w:space="0" w:color="B2B2B2"/>
              <w:bottom w:val="single" w:sz="4" w:space="0" w:color="B2B2B2"/>
              <w:right w:val="single" w:sz="4" w:space="0" w:color="B2B2B2"/>
            </w:tcBorders>
          </w:tcPr>
          <w:p w:rsidR="0091519E" w:rsidRPr="007D4E07" w:rsidRDefault="0091519E" w:rsidP="00B95FB1">
            <w:pPr>
              <w:rPr>
                <w:rFonts w:ascii="Arial" w:hAnsi="Arial" w:cs="Arial"/>
                <w:color w:val="404040" w:themeColor="text1" w:themeTint="BF"/>
                <w:sz w:val="16"/>
                <w:szCs w:val="16"/>
              </w:rPr>
            </w:pPr>
            <w:r>
              <w:rPr>
                <w:rFonts w:ascii="Arial" w:hAnsi="Arial" w:cs="Arial"/>
                <w:color w:val="404040" w:themeColor="text1" w:themeTint="BF"/>
                <w:sz w:val="16"/>
                <w:szCs w:val="16"/>
              </w:rPr>
              <w:t xml:space="preserve">   </w:t>
            </w:r>
            <w:r w:rsidRPr="007D4E07">
              <w:rPr>
                <w:rFonts w:ascii="Arial" w:hAnsi="Arial" w:cs="Arial"/>
                <w:color w:val="404040" w:themeColor="text1" w:themeTint="BF"/>
                <w:sz w:val="16"/>
                <w:szCs w:val="16"/>
              </w:rPr>
              <w:t>Ejercicio o periodo a dictaminar:</w:t>
            </w:r>
          </w:p>
          <w:p w:rsidR="0091519E" w:rsidRPr="001A070F" w:rsidRDefault="0091519E" w:rsidP="00B95FB1">
            <w:pPr>
              <w:rPr>
                <w:rFonts w:ascii="Arial" w:hAnsi="Arial" w:cs="Arial"/>
                <w:color w:val="404040" w:themeColor="text1" w:themeTint="BF"/>
                <w:sz w:val="12"/>
                <w:szCs w:val="12"/>
              </w:rPr>
            </w:pPr>
            <w:r>
              <w:rPr>
                <w:rFonts w:ascii="Arial" w:hAnsi="Arial" w:cs="Arial"/>
                <w:color w:val="404040" w:themeColor="text1" w:themeTint="BF"/>
                <w:sz w:val="16"/>
                <w:szCs w:val="16"/>
              </w:rPr>
              <w:t xml:space="preserve">   </w:t>
            </w:r>
            <w:r w:rsidRPr="001A070F">
              <w:rPr>
                <w:rFonts w:ascii="Arial" w:hAnsi="Arial" w:cs="Arial"/>
                <w:color w:val="404040" w:themeColor="text1" w:themeTint="BF"/>
                <w:sz w:val="12"/>
                <w:szCs w:val="12"/>
              </w:rPr>
              <w:t>Del                               Al</w:t>
            </w:r>
          </w:p>
          <w:p w:rsidR="0091519E" w:rsidRPr="007D4E07" w:rsidRDefault="0091519E" w:rsidP="00B95FB1">
            <w:pPr>
              <w:rPr>
                <w:rFonts w:ascii="Arial" w:hAnsi="Arial" w:cs="Arial"/>
                <w:color w:val="404040" w:themeColor="text1" w:themeTint="BF"/>
                <w:sz w:val="16"/>
                <w:szCs w:val="16"/>
              </w:rPr>
            </w:pPr>
          </w:p>
        </w:tc>
      </w:tr>
    </w:tbl>
    <w:p w:rsidR="0091519E" w:rsidRDefault="0091519E" w:rsidP="0091519E">
      <w:pPr>
        <w:spacing w:after="0" w:line="240" w:lineRule="auto"/>
        <w:rPr>
          <w:rFonts w:ascii="Arial" w:hAnsi="Arial" w:cs="Arial"/>
          <w:color w:val="404040" w:themeColor="text1" w:themeTint="BF"/>
          <w:sz w:val="10"/>
        </w:rPr>
      </w:pPr>
    </w:p>
    <w:p w:rsidR="0091519E" w:rsidRPr="0091519E" w:rsidRDefault="0091519E" w:rsidP="0091519E">
      <w:pPr>
        <w:pStyle w:val="Prrafodelista"/>
        <w:numPr>
          <w:ilvl w:val="0"/>
          <w:numId w:val="6"/>
        </w:numPr>
        <w:tabs>
          <w:tab w:val="center" w:pos="2139"/>
        </w:tabs>
        <w:ind w:left="851" w:right="113" w:hanging="425"/>
        <w:jc w:val="both"/>
        <w:rPr>
          <w:rFonts w:ascii="Arial" w:hAnsi="Arial" w:cs="Arial"/>
          <w:color w:val="404040" w:themeColor="text1" w:themeTint="BF"/>
          <w:sz w:val="12"/>
          <w:szCs w:val="12"/>
        </w:rPr>
      </w:pPr>
      <w:r w:rsidRPr="0091519E">
        <w:rPr>
          <w:rFonts w:ascii="Arial" w:hAnsi="Arial" w:cs="Arial"/>
          <w:color w:val="404040" w:themeColor="text1" w:themeTint="BF"/>
          <w:sz w:val="12"/>
          <w:szCs w:val="12"/>
        </w:rPr>
        <w:t xml:space="preserve">En la sección A deberá describir los procesos de trabajo de la actividad del Patrón o Sujeto Obligado por la totalidad de los Registros Patronales de cada centro de trabajo, durante el ejercicio o periodo a dictaminar, precisando los procesos iniciales, intermedios y finales. En la sección B deberá especificar los productos que elabora el Patrón o Sujeto Obligado o los servicios que presta en cada uno de los centros de trabajo a dictaminar; así como las materias primas o materiales indispensables que utiliza la empresa para elaborar los productos o prestar los servicios. Consultar guía orientativa al final de estas secciones. </w:t>
      </w:r>
    </w:p>
    <w:p w:rsidR="0091519E" w:rsidRPr="0091519E" w:rsidRDefault="0091519E" w:rsidP="0091519E">
      <w:pPr>
        <w:pStyle w:val="Prrafodelista"/>
        <w:numPr>
          <w:ilvl w:val="0"/>
          <w:numId w:val="6"/>
        </w:numPr>
        <w:tabs>
          <w:tab w:val="center" w:pos="2139"/>
        </w:tabs>
        <w:ind w:left="851" w:right="113" w:hanging="425"/>
        <w:jc w:val="both"/>
        <w:rPr>
          <w:rFonts w:ascii="Arial" w:hAnsi="Arial" w:cs="Arial"/>
          <w:color w:val="404040" w:themeColor="text1" w:themeTint="BF"/>
          <w:sz w:val="12"/>
          <w:szCs w:val="12"/>
        </w:rPr>
      </w:pPr>
      <w:r w:rsidRPr="0091519E">
        <w:rPr>
          <w:rFonts w:ascii="Arial" w:hAnsi="Arial" w:cs="Arial"/>
          <w:color w:val="404040" w:themeColor="text1" w:themeTint="BF"/>
          <w:sz w:val="12"/>
          <w:szCs w:val="12"/>
        </w:rPr>
        <w:t xml:space="preserve">El número consecutivo que se indique al inicio de esta hoja, deberá ser el mismo para las demás secciones que integran este formato, ya que la información que se proporcione debe corresponder a los Registros Patronales que se ingresen en esta hoja. </w:t>
      </w:r>
    </w:p>
    <w:p w:rsidR="0091519E" w:rsidRPr="0091519E" w:rsidRDefault="0091519E" w:rsidP="0091519E">
      <w:pPr>
        <w:pStyle w:val="Prrafodelista"/>
        <w:numPr>
          <w:ilvl w:val="0"/>
          <w:numId w:val="6"/>
        </w:numPr>
        <w:tabs>
          <w:tab w:val="center" w:pos="2139"/>
        </w:tabs>
        <w:ind w:left="851" w:right="113" w:hanging="425"/>
        <w:jc w:val="both"/>
        <w:rPr>
          <w:rFonts w:ascii="Arial" w:hAnsi="Arial" w:cs="Arial"/>
          <w:color w:val="404040" w:themeColor="text1" w:themeTint="BF"/>
          <w:sz w:val="12"/>
          <w:szCs w:val="12"/>
        </w:rPr>
      </w:pPr>
      <w:r w:rsidRPr="0091519E">
        <w:rPr>
          <w:rFonts w:ascii="Arial" w:hAnsi="Arial" w:cs="Arial"/>
          <w:color w:val="404040" w:themeColor="text1" w:themeTint="BF"/>
          <w:sz w:val="12"/>
          <w:szCs w:val="12"/>
        </w:rPr>
        <w:t xml:space="preserve">Para los dictámenes por escrito, las hojas podrán reproducirse las veces que sea necesario. </w:t>
      </w:r>
    </w:p>
    <w:p w:rsidR="0091519E" w:rsidRPr="004E1560" w:rsidRDefault="0091519E" w:rsidP="0091519E">
      <w:pPr>
        <w:spacing w:after="0" w:line="240" w:lineRule="auto"/>
        <w:rPr>
          <w:rFonts w:ascii="Arial" w:hAnsi="Arial" w:cs="Arial"/>
          <w:color w:val="404040" w:themeColor="text1" w:themeTint="BF"/>
          <w:sz w:val="10"/>
        </w:rPr>
      </w:pPr>
    </w:p>
    <w:tbl>
      <w:tblPr>
        <w:tblStyle w:val="Tablaconcuadrcula2"/>
        <w:tblpPr w:leftFromText="141" w:rightFromText="141" w:vertAnchor="text" w:tblpXSpec="center" w:tblpY="1"/>
        <w:tblOverlap w:val="never"/>
        <w:tblW w:w="10495" w:type="dxa"/>
        <w:tblLayout w:type="fixed"/>
        <w:tblCellMar>
          <w:left w:w="0" w:type="dxa"/>
          <w:right w:w="0" w:type="dxa"/>
        </w:tblCellMar>
        <w:tblLook w:val="04A0" w:firstRow="1" w:lastRow="0" w:firstColumn="1" w:lastColumn="0" w:noHBand="0" w:noVBand="1"/>
      </w:tblPr>
      <w:tblGrid>
        <w:gridCol w:w="572"/>
        <w:gridCol w:w="1276"/>
        <w:gridCol w:w="1559"/>
        <w:gridCol w:w="1843"/>
        <w:gridCol w:w="1701"/>
        <w:gridCol w:w="1843"/>
        <w:gridCol w:w="1701"/>
      </w:tblGrid>
      <w:tr w:rsidR="004E1560" w:rsidRPr="004E1560" w:rsidTr="007A5712">
        <w:trPr>
          <w:trHeight w:hRule="exact" w:val="443"/>
        </w:trPr>
        <w:tc>
          <w:tcPr>
            <w:tcW w:w="572" w:type="dxa"/>
            <w:vMerge w:val="restart"/>
            <w:tcBorders>
              <w:top w:val="single" w:sz="4" w:space="0" w:color="B2B2B2"/>
              <w:left w:val="single" w:sz="4" w:space="0" w:color="B2B2B2"/>
              <w:right w:val="single" w:sz="4" w:space="0" w:color="B2B2B2"/>
            </w:tcBorders>
            <w:shd w:val="clear" w:color="auto" w:fill="A6A9A9"/>
            <w:vAlign w:val="center"/>
          </w:tcPr>
          <w:p w:rsidR="00E67923" w:rsidRPr="001A070F" w:rsidRDefault="00E67923" w:rsidP="00F511D9">
            <w:pPr>
              <w:autoSpaceDE w:val="0"/>
              <w:autoSpaceDN w:val="0"/>
              <w:adjustRightInd w:val="0"/>
              <w:spacing w:line="209" w:lineRule="exact"/>
              <w:ind w:left="40" w:right="-20"/>
              <w:jc w:val="center"/>
              <w:rPr>
                <w:rFonts w:ascii="Arial" w:hAnsi="Arial" w:cs="Arial"/>
                <w:color w:val="404040" w:themeColor="text1" w:themeTint="BF"/>
                <w:sz w:val="20"/>
                <w:szCs w:val="20"/>
              </w:rPr>
            </w:pPr>
            <w:r w:rsidRPr="001A070F">
              <w:rPr>
                <w:rFonts w:ascii="Arial" w:hAnsi="Arial" w:cs="Arial"/>
                <w:color w:val="404040" w:themeColor="text1" w:themeTint="BF"/>
                <w:sz w:val="20"/>
                <w:szCs w:val="20"/>
              </w:rPr>
              <w:t>No.</w:t>
            </w:r>
          </w:p>
        </w:tc>
        <w:tc>
          <w:tcPr>
            <w:tcW w:w="1276" w:type="dxa"/>
            <w:vMerge w:val="restart"/>
            <w:tcBorders>
              <w:top w:val="single" w:sz="4" w:space="0" w:color="B2B2B2"/>
              <w:left w:val="single" w:sz="4" w:space="0" w:color="B2B2B2"/>
              <w:right w:val="single" w:sz="4" w:space="0" w:color="B2B2B2"/>
            </w:tcBorders>
            <w:shd w:val="clear" w:color="auto" w:fill="A6A9A9"/>
            <w:vAlign w:val="center"/>
          </w:tcPr>
          <w:p w:rsidR="00E67923" w:rsidRPr="001A070F" w:rsidRDefault="00E67923" w:rsidP="000C341D">
            <w:pPr>
              <w:autoSpaceDE w:val="0"/>
              <w:autoSpaceDN w:val="0"/>
              <w:adjustRightInd w:val="0"/>
              <w:spacing w:line="209" w:lineRule="exact"/>
              <w:ind w:left="40" w:right="-20"/>
              <w:jc w:val="center"/>
              <w:rPr>
                <w:rFonts w:ascii="Arial" w:hAnsi="Arial" w:cs="Arial"/>
                <w:color w:val="404040" w:themeColor="text1" w:themeTint="BF"/>
                <w:sz w:val="20"/>
                <w:szCs w:val="20"/>
              </w:rPr>
            </w:pPr>
            <w:r w:rsidRPr="001A070F">
              <w:rPr>
                <w:rFonts w:ascii="Arial" w:hAnsi="Arial" w:cs="Arial"/>
                <w:color w:val="404040" w:themeColor="text1" w:themeTint="BF"/>
                <w:sz w:val="20"/>
                <w:szCs w:val="20"/>
              </w:rPr>
              <w:t>RP</w:t>
            </w:r>
          </w:p>
        </w:tc>
        <w:tc>
          <w:tcPr>
            <w:tcW w:w="5103" w:type="dxa"/>
            <w:gridSpan w:val="3"/>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E67923" w:rsidRPr="001A070F" w:rsidRDefault="00E67923" w:rsidP="00E67923">
            <w:pPr>
              <w:autoSpaceDE w:val="0"/>
              <w:autoSpaceDN w:val="0"/>
              <w:adjustRightInd w:val="0"/>
              <w:spacing w:line="209" w:lineRule="exact"/>
              <w:ind w:left="40" w:right="-20"/>
              <w:jc w:val="center"/>
              <w:rPr>
                <w:rFonts w:ascii="Arial" w:hAnsi="Arial" w:cs="Arial"/>
                <w:color w:val="404040" w:themeColor="text1" w:themeTint="BF"/>
                <w:sz w:val="20"/>
                <w:szCs w:val="20"/>
              </w:rPr>
            </w:pPr>
            <w:r w:rsidRPr="001A070F">
              <w:rPr>
                <w:rFonts w:ascii="Arial" w:hAnsi="Arial" w:cs="Arial"/>
                <w:color w:val="404040" w:themeColor="text1" w:themeTint="BF"/>
                <w:sz w:val="20"/>
                <w:szCs w:val="20"/>
              </w:rPr>
              <w:t>Sección A. Procesos de trabajo</w:t>
            </w:r>
          </w:p>
        </w:tc>
        <w:tc>
          <w:tcPr>
            <w:tcW w:w="3544" w:type="dxa"/>
            <w:gridSpan w:val="2"/>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E67923" w:rsidRPr="001A070F" w:rsidRDefault="00E67923" w:rsidP="00E67923">
            <w:pPr>
              <w:autoSpaceDE w:val="0"/>
              <w:autoSpaceDN w:val="0"/>
              <w:adjustRightInd w:val="0"/>
              <w:spacing w:line="209" w:lineRule="exact"/>
              <w:ind w:left="40" w:right="-20"/>
              <w:jc w:val="center"/>
              <w:rPr>
                <w:rFonts w:ascii="Arial" w:hAnsi="Arial" w:cs="Arial"/>
                <w:color w:val="404040" w:themeColor="text1" w:themeTint="BF"/>
                <w:sz w:val="20"/>
                <w:szCs w:val="20"/>
              </w:rPr>
            </w:pPr>
            <w:r w:rsidRPr="001A070F">
              <w:rPr>
                <w:rFonts w:ascii="Arial" w:hAnsi="Arial" w:cs="Arial"/>
                <w:color w:val="404040" w:themeColor="text1" w:themeTint="BF"/>
                <w:sz w:val="20"/>
                <w:szCs w:val="20"/>
              </w:rPr>
              <w:t>Sección B. Bienes y materias primas</w:t>
            </w:r>
          </w:p>
        </w:tc>
      </w:tr>
      <w:tr w:rsidR="004E1560" w:rsidRPr="004E1560" w:rsidTr="007A5712">
        <w:trPr>
          <w:trHeight w:hRule="exact" w:val="690"/>
        </w:trPr>
        <w:tc>
          <w:tcPr>
            <w:tcW w:w="572" w:type="dxa"/>
            <w:vMerge/>
            <w:tcBorders>
              <w:left w:val="single" w:sz="4" w:space="0" w:color="B2B2B2"/>
              <w:bottom w:val="single" w:sz="4" w:space="0" w:color="BFBFBF" w:themeColor="background1" w:themeShade="BF"/>
              <w:right w:val="single" w:sz="4" w:space="0" w:color="B2B2B2"/>
            </w:tcBorders>
            <w:shd w:val="clear" w:color="auto" w:fill="A6A9A9"/>
            <w:vAlign w:val="center"/>
          </w:tcPr>
          <w:p w:rsidR="00E67923" w:rsidRPr="001A070F" w:rsidRDefault="00E67923" w:rsidP="00574D7F">
            <w:pPr>
              <w:autoSpaceDE w:val="0"/>
              <w:autoSpaceDN w:val="0"/>
              <w:adjustRightInd w:val="0"/>
              <w:spacing w:line="209" w:lineRule="exact"/>
              <w:ind w:left="40" w:right="-20"/>
              <w:jc w:val="center"/>
              <w:rPr>
                <w:rFonts w:ascii="Arial" w:hAnsi="Arial" w:cs="Arial"/>
                <w:color w:val="404040" w:themeColor="text1" w:themeTint="BF"/>
                <w:sz w:val="20"/>
                <w:szCs w:val="20"/>
              </w:rPr>
            </w:pPr>
          </w:p>
        </w:tc>
        <w:tc>
          <w:tcPr>
            <w:tcW w:w="1276" w:type="dxa"/>
            <w:vMerge/>
            <w:tcBorders>
              <w:left w:val="single" w:sz="4" w:space="0" w:color="B2B2B2"/>
              <w:bottom w:val="single" w:sz="4" w:space="0" w:color="BFBFBF" w:themeColor="background1" w:themeShade="BF"/>
              <w:right w:val="single" w:sz="4" w:space="0" w:color="B2B2B2"/>
            </w:tcBorders>
            <w:shd w:val="clear" w:color="auto" w:fill="A6A9A9"/>
            <w:vAlign w:val="center"/>
          </w:tcPr>
          <w:p w:rsidR="00E67923" w:rsidRPr="001A070F" w:rsidRDefault="00E67923" w:rsidP="00574D7F">
            <w:pPr>
              <w:autoSpaceDE w:val="0"/>
              <w:autoSpaceDN w:val="0"/>
              <w:adjustRightInd w:val="0"/>
              <w:spacing w:line="209" w:lineRule="exact"/>
              <w:ind w:left="40" w:right="-20"/>
              <w:jc w:val="center"/>
              <w:rPr>
                <w:rFonts w:ascii="Arial" w:hAnsi="Arial" w:cs="Arial"/>
                <w:color w:val="404040" w:themeColor="text1" w:themeTint="BF"/>
                <w:sz w:val="20"/>
                <w:szCs w:val="20"/>
              </w:rPr>
            </w:pPr>
          </w:p>
        </w:tc>
        <w:tc>
          <w:tcPr>
            <w:tcW w:w="1559" w:type="dxa"/>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E67923" w:rsidRPr="001A070F" w:rsidRDefault="00E67923" w:rsidP="007F5F2A">
            <w:pPr>
              <w:autoSpaceDE w:val="0"/>
              <w:autoSpaceDN w:val="0"/>
              <w:adjustRightInd w:val="0"/>
              <w:spacing w:line="209" w:lineRule="exact"/>
              <w:ind w:left="40" w:right="-20"/>
              <w:jc w:val="center"/>
              <w:rPr>
                <w:rFonts w:ascii="Arial" w:hAnsi="Arial" w:cs="Arial"/>
                <w:color w:val="404040" w:themeColor="text1" w:themeTint="BF"/>
                <w:sz w:val="20"/>
                <w:szCs w:val="20"/>
              </w:rPr>
            </w:pPr>
            <w:r w:rsidRPr="001A070F">
              <w:rPr>
                <w:rFonts w:ascii="Arial" w:hAnsi="Arial" w:cs="Arial"/>
                <w:color w:val="404040" w:themeColor="text1" w:themeTint="BF"/>
                <w:sz w:val="20"/>
                <w:szCs w:val="20"/>
              </w:rPr>
              <w:t xml:space="preserve">Procesos iniciales </w:t>
            </w:r>
          </w:p>
        </w:tc>
        <w:tc>
          <w:tcPr>
            <w:tcW w:w="1843" w:type="dxa"/>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E67923" w:rsidRPr="001A070F" w:rsidRDefault="00E67923" w:rsidP="007F5F2A">
            <w:pPr>
              <w:autoSpaceDE w:val="0"/>
              <w:autoSpaceDN w:val="0"/>
              <w:adjustRightInd w:val="0"/>
              <w:spacing w:line="209" w:lineRule="exact"/>
              <w:ind w:left="40" w:right="-20"/>
              <w:jc w:val="center"/>
              <w:rPr>
                <w:rFonts w:ascii="Arial" w:hAnsi="Arial" w:cs="Arial"/>
                <w:color w:val="404040" w:themeColor="text1" w:themeTint="BF"/>
                <w:sz w:val="20"/>
                <w:szCs w:val="20"/>
              </w:rPr>
            </w:pPr>
            <w:r w:rsidRPr="001A070F">
              <w:rPr>
                <w:rFonts w:ascii="Arial" w:hAnsi="Arial" w:cs="Arial"/>
                <w:color w:val="404040" w:themeColor="text1" w:themeTint="BF"/>
                <w:sz w:val="20"/>
                <w:szCs w:val="20"/>
              </w:rPr>
              <w:t xml:space="preserve">Procesos intermedios </w:t>
            </w:r>
          </w:p>
        </w:tc>
        <w:tc>
          <w:tcPr>
            <w:tcW w:w="1701" w:type="dxa"/>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E67923" w:rsidRPr="001A070F" w:rsidRDefault="00E67923" w:rsidP="007F5F2A">
            <w:pPr>
              <w:autoSpaceDE w:val="0"/>
              <w:autoSpaceDN w:val="0"/>
              <w:adjustRightInd w:val="0"/>
              <w:spacing w:line="209" w:lineRule="exact"/>
              <w:ind w:left="40" w:right="-20"/>
              <w:jc w:val="center"/>
              <w:rPr>
                <w:rFonts w:ascii="Arial" w:hAnsi="Arial" w:cs="Arial"/>
                <w:color w:val="404040" w:themeColor="text1" w:themeTint="BF"/>
                <w:sz w:val="20"/>
                <w:szCs w:val="20"/>
              </w:rPr>
            </w:pPr>
            <w:r w:rsidRPr="001A070F">
              <w:rPr>
                <w:rFonts w:ascii="Arial" w:hAnsi="Arial" w:cs="Arial"/>
                <w:color w:val="404040" w:themeColor="text1" w:themeTint="BF"/>
                <w:sz w:val="20"/>
                <w:szCs w:val="20"/>
              </w:rPr>
              <w:t xml:space="preserve">Procesos finales </w:t>
            </w:r>
          </w:p>
        </w:tc>
        <w:tc>
          <w:tcPr>
            <w:tcW w:w="1843" w:type="dxa"/>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E67923" w:rsidRPr="001A070F" w:rsidRDefault="00E67923" w:rsidP="00574D7F">
            <w:pPr>
              <w:autoSpaceDE w:val="0"/>
              <w:autoSpaceDN w:val="0"/>
              <w:adjustRightInd w:val="0"/>
              <w:spacing w:line="209" w:lineRule="exact"/>
              <w:ind w:left="40" w:right="-20"/>
              <w:jc w:val="center"/>
              <w:rPr>
                <w:rFonts w:ascii="Arial" w:hAnsi="Arial" w:cs="Arial"/>
                <w:color w:val="404040" w:themeColor="text1" w:themeTint="BF"/>
                <w:sz w:val="20"/>
                <w:szCs w:val="20"/>
              </w:rPr>
            </w:pPr>
            <w:r w:rsidRPr="001A070F">
              <w:rPr>
                <w:rFonts w:ascii="Arial" w:hAnsi="Arial" w:cs="Arial"/>
                <w:color w:val="404040" w:themeColor="text1" w:themeTint="BF"/>
                <w:sz w:val="20"/>
                <w:szCs w:val="20"/>
              </w:rPr>
              <w:t>Bienes elaborados o servicios prestados</w:t>
            </w:r>
          </w:p>
        </w:tc>
        <w:tc>
          <w:tcPr>
            <w:tcW w:w="1701" w:type="dxa"/>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E67923" w:rsidRPr="001A070F" w:rsidRDefault="00E67923" w:rsidP="00574D7F">
            <w:pPr>
              <w:autoSpaceDE w:val="0"/>
              <w:autoSpaceDN w:val="0"/>
              <w:adjustRightInd w:val="0"/>
              <w:spacing w:line="209" w:lineRule="exact"/>
              <w:ind w:left="40" w:right="-20"/>
              <w:jc w:val="center"/>
              <w:rPr>
                <w:rFonts w:ascii="Arial" w:hAnsi="Arial" w:cs="Arial"/>
                <w:color w:val="404040" w:themeColor="text1" w:themeTint="BF"/>
                <w:sz w:val="20"/>
                <w:szCs w:val="20"/>
              </w:rPr>
            </w:pPr>
            <w:r w:rsidRPr="001A070F">
              <w:rPr>
                <w:rFonts w:ascii="Arial" w:hAnsi="Arial" w:cs="Arial"/>
                <w:color w:val="404040" w:themeColor="text1" w:themeTint="BF"/>
                <w:sz w:val="20"/>
                <w:szCs w:val="20"/>
              </w:rPr>
              <w:t>Materias primas y materiales utilizados</w:t>
            </w:r>
          </w:p>
        </w:tc>
      </w:tr>
      <w:tr w:rsidR="004E1560" w:rsidRPr="004E1560" w:rsidTr="008A4D73">
        <w:trPr>
          <w:trHeight w:hRule="exact" w:val="284"/>
        </w:trPr>
        <w:tc>
          <w:tcPr>
            <w:tcW w:w="57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74D7F" w:rsidRPr="004E1560" w:rsidRDefault="00574D7F" w:rsidP="00574D7F">
            <w:pP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574D7F" w:rsidRPr="004E1560" w:rsidRDefault="00574D7F" w:rsidP="00574D7F">
            <w:pP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74D7F" w:rsidRPr="004E1560" w:rsidRDefault="00574D7F" w:rsidP="00574D7F">
            <w:pPr>
              <w:jc w:val="cente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74D7F" w:rsidRPr="004E1560" w:rsidRDefault="00574D7F" w:rsidP="00574D7F">
            <w:pPr>
              <w:jc w:val="cente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74D7F" w:rsidRPr="004E1560" w:rsidRDefault="00574D7F" w:rsidP="00574D7F">
            <w:pP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74D7F" w:rsidRPr="004E1560" w:rsidRDefault="00574D7F" w:rsidP="00574D7F">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574D7F" w:rsidRPr="004E1560" w:rsidRDefault="00574D7F" w:rsidP="00574D7F">
            <w:pPr>
              <w:jc w:val="right"/>
              <w:rPr>
                <w:rFonts w:ascii="Arial" w:hAnsi="Arial" w:cs="Arial"/>
                <w:color w:val="404040" w:themeColor="text1" w:themeTint="BF"/>
                <w:sz w:val="16"/>
                <w:szCs w:val="16"/>
              </w:rPr>
            </w:pPr>
          </w:p>
        </w:tc>
      </w:tr>
      <w:tr w:rsidR="004E1560" w:rsidRPr="004E1560" w:rsidTr="008A4D73">
        <w:trPr>
          <w:trHeight w:hRule="exact" w:val="284"/>
        </w:trPr>
        <w:tc>
          <w:tcPr>
            <w:tcW w:w="57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6270B9" w:rsidRPr="004E1560" w:rsidRDefault="006270B9" w:rsidP="00574D7F">
            <w:pP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6270B9" w:rsidRPr="004E1560" w:rsidRDefault="006270B9" w:rsidP="00574D7F">
            <w:pP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270B9" w:rsidRPr="004E1560" w:rsidRDefault="006270B9" w:rsidP="00574D7F">
            <w:pPr>
              <w:jc w:val="cente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270B9" w:rsidRPr="004E1560" w:rsidRDefault="006270B9" w:rsidP="00574D7F">
            <w:pPr>
              <w:jc w:val="cente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270B9" w:rsidRPr="004E1560" w:rsidRDefault="006270B9" w:rsidP="00574D7F">
            <w:pP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270B9" w:rsidRPr="004E1560" w:rsidRDefault="006270B9" w:rsidP="00574D7F">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6270B9" w:rsidRPr="004E1560" w:rsidRDefault="006270B9" w:rsidP="00574D7F">
            <w:pPr>
              <w:jc w:val="right"/>
              <w:rPr>
                <w:rFonts w:ascii="Arial" w:hAnsi="Arial" w:cs="Arial"/>
                <w:color w:val="404040" w:themeColor="text1" w:themeTint="BF"/>
                <w:sz w:val="16"/>
                <w:szCs w:val="16"/>
              </w:rPr>
            </w:pPr>
          </w:p>
        </w:tc>
      </w:tr>
      <w:tr w:rsidR="004E1560" w:rsidRPr="004E1560" w:rsidTr="008A4D73">
        <w:trPr>
          <w:trHeight w:hRule="exact" w:val="284"/>
        </w:trPr>
        <w:tc>
          <w:tcPr>
            <w:tcW w:w="57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6270B9" w:rsidRPr="004E1560" w:rsidRDefault="006270B9" w:rsidP="00574D7F">
            <w:pP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6270B9" w:rsidRPr="004E1560" w:rsidRDefault="006270B9" w:rsidP="00574D7F">
            <w:pP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270B9" w:rsidRPr="004E1560" w:rsidRDefault="006270B9" w:rsidP="00574D7F">
            <w:pPr>
              <w:jc w:val="cente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270B9" w:rsidRPr="004E1560" w:rsidRDefault="006270B9" w:rsidP="00574D7F">
            <w:pPr>
              <w:jc w:val="cente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270B9" w:rsidRPr="004E1560" w:rsidRDefault="006270B9" w:rsidP="00574D7F">
            <w:pP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270B9" w:rsidRPr="004E1560" w:rsidRDefault="006270B9" w:rsidP="00574D7F">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6270B9" w:rsidRPr="004E1560" w:rsidRDefault="006270B9" w:rsidP="00574D7F">
            <w:pPr>
              <w:jc w:val="right"/>
              <w:rPr>
                <w:rFonts w:ascii="Arial" w:hAnsi="Arial" w:cs="Arial"/>
                <w:color w:val="404040" w:themeColor="text1" w:themeTint="BF"/>
                <w:sz w:val="16"/>
                <w:szCs w:val="16"/>
              </w:rPr>
            </w:pPr>
          </w:p>
        </w:tc>
      </w:tr>
      <w:tr w:rsidR="004E1560" w:rsidRPr="004E1560" w:rsidTr="008A4D73">
        <w:trPr>
          <w:trHeight w:hRule="exact" w:val="284"/>
        </w:trPr>
        <w:tc>
          <w:tcPr>
            <w:tcW w:w="57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6270B9" w:rsidRPr="004E1560" w:rsidRDefault="006270B9" w:rsidP="00574D7F">
            <w:pP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6270B9" w:rsidRPr="004E1560" w:rsidRDefault="006270B9" w:rsidP="00574D7F">
            <w:pP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270B9" w:rsidRPr="004E1560" w:rsidRDefault="006270B9" w:rsidP="00574D7F">
            <w:pPr>
              <w:jc w:val="cente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270B9" w:rsidRPr="004E1560" w:rsidRDefault="006270B9" w:rsidP="00574D7F">
            <w:pPr>
              <w:jc w:val="cente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270B9" w:rsidRPr="004E1560" w:rsidRDefault="006270B9" w:rsidP="00574D7F">
            <w:pP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270B9" w:rsidRPr="004E1560" w:rsidRDefault="006270B9" w:rsidP="00574D7F">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6270B9" w:rsidRPr="004E1560" w:rsidRDefault="006270B9" w:rsidP="00574D7F">
            <w:pPr>
              <w:jc w:val="right"/>
              <w:rPr>
                <w:rFonts w:ascii="Arial" w:hAnsi="Arial" w:cs="Arial"/>
                <w:color w:val="404040" w:themeColor="text1" w:themeTint="BF"/>
                <w:sz w:val="16"/>
                <w:szCs w:val="16"/>
              </w:rPr>
            </w:pPr>
          </w:p>
        </w:tc>
      </w:tr>
      <w:tr w:rsidR="004E1560" w:rsidRPr="004E1560" w:rsidTr="008A4D73">
        <w:trPr>
          <w:trHeight w:hRule="exact" w:val="284"/>
        </w:trPr>
        <w:tc>
          <w:tcPr>
            <w:tcW w:w="57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6270B9" w:rsidRPr="004E1560" w:rsidRDefault="006270B9" w:rsidP="00574D7F">
            <w:pP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6270B9" w:rsidRPr="004E1560" w:rsidRDefault="006270B9" w:rsidP="00574D7F">
            <w:pP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270B9" w:rsidRPr="004E1560" w:rsidRDefault="006270B9" w:rsidP="00574D7F">
            <w:pPr>
              <w:jc w:val="cente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270B9" w:rsidRPr="004E1560" w:rsidRDefault="006270B9" w:rsidP="00574D7F">
            <w:pPr>
              <w:jc w:val="cente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270B9" w:rsidRPr="004E1560" w:rsidRDefault="006270B9" w:rsidP="00574D7F">
            <w:pP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270B9" w:rsidRPr="004E1560" w:rsidRDefault="006270B9" w:rsidP="00574D7F">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6270B9" w:rsidRPr="004E1560" w:rsidRDefault="006270B9" w:rsidP="00574D7F">
            <w:pPr>
              <w:jc w:val="right"/>
              <w:rPr>
                <w:rFonts w:ascii="Arial" w:hAnsi="Arial" w:cs="Arial"/>
                <w:color w:val="404040" w:themeColor="text1" w:themeTint="BF"/>
                <w:sz w:val="16"/>
                <w:szCs w:val="16"/>
              </w:rPr>
            </w:pPr>
          </w:p>
        </w:tc>
      </w:tr>
      <w:tr w:rsidR="004E1560" w:rsidRPr="004E1560" w:rsidTr="008A4D73">
        <w:trPr>
          <w:trHeight w:hRule="exact" w:val="284"/>
        </w:trPr>
        <w:tc>
          <w:tcPr>
            <w:tcW w:w="57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6270B9" w:rsidRPr="004E1560" w:rsidRDefault="006270B9" w:rsidP="00574D7F">
            <w:pP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6270B9" w:rsidRPr="004E1560" w:rsidRDefault="006270B9" w:rsidP="00574D7F">
            <w:pP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270B9" w:rsidRPr="004E1560" w:rsidRDefault="006270B9" w:rsidP="00574D7F">
            <w:pPr>
              <w:jc w:val="cente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270B9" w:rsidRPr="004E1560" w:rsidRDefault="006270B9" w:rsidP="00574D7F">
            <w:pPr>
              <w:jc w:val="cente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270B9" w:rsidRPr="004E1560" w:rsidRDefault="006270B9" w:rsidP="00574D7F">
            <w:pP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270B9" w:rsidRPr="004E1560" w:rsidRDefault="006270B9" w:rsidP="00574D7F">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6270B9" w:rsidRPr="004E1560" w:rsidRDefault="006270B9" w:rsidP="00574D7F">
            <w:pPr>
              <w:jc w:val="right"/>
              <w:rPr>
                <w:rFonts w:ascii="Arial" w:hAnsi="Arial" w:cs="Arial"/>
                <w:color w:val="404040" w:themeColor="text1" w:themeTint="BF"/>
                <w:sz w:val="16"/>
                <w:szCs w:val="16"/>
              </w:rPr>
            </w:pPr>
          </w:p>
        </w:tc>
      </w:tr>
      <w:tr w:rsidR="004E1560" w:rsidRPr="004E1560" w:rsidTr="008A4D73">
        <w:trPr>
          <w:trHeight w:hRule="exact" w:val="284"/>
        </w:trPr>
        <w:tc>
          <w:tcPr>
            <w:tcW w:w="57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jc w:val="cente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jc w:val="cente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7B1F76" w:rsidRPr="004E1560" w:rsidRDefault="007B1F76" w:rsidP="00574D7F">
            <w:pPr>
              <w:jc w:val="right"/>
              <w:rPr>
                <w:rFonts w:ascii="Arial" w:hAnsi="Arial" w:cs="Arial"/>
                <w:color w:val="404040" w:themeColor="text1" w:themeTint="BF"/>
                <w:sz w:val="16"/>
                <w:szCs w:val="16"/>
              </w:rPr>
            </w:pPr>
          </w:p>
        </w:tc>
      </w:tr>
      <w:tr w:rsidR="004E1560" w:rsidRPr="004E1560" w:rsidTr="008A4D73">
        <w:trPr>
          <w:trHeight w:hRule="exact" w:val="284"/>
        </w:trPr>
        <w:tc>
          <w:tcPr>
            <w:tcW w:w="57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jc w:val="cente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jc w:val="cente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7B1F76" w:rsidRPr="004E1560" w:rsidRDefault="007B1F76" w:rsidP="00574D7F">
            <w:pPr>
              <w:jc w:val="right"/>
              <w:rPr>
                <w:rFonts w:ascii="Arial" w:hAnsi="Arial" w:cs="Arial"/>
                <w:color w:val="404040" w:themeColor="text1" w:themeTint="BF"/>
                <w:sz w:val="16"/>
                <w:szCs w:val="16"/>
              </w:rPr>
            </w:pPr>
          </w:p>
        </w:tc>
      </w:tr>
      <w:tr w:rsidR="004E1560" w:rsidRPr="004E1560" w:rsidTr="008A4D73">
        <w:trPr>
          <w:trHeight w:hRule="exact" w:val="284"/>
        </w:trPr>
        <w:tc>
          <w:tcPr>
            <w:tcW w:w="57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jc w:val="cente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jc w:val="cente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7B1F76" w:rsidRPr="004E1560" w:rsidRDefault="007B1F76" w:rsidP="00574D7F">
            <w:pPr>
              <w:jc w:val="right"/>
              <w:rPr>
                <w:rFonts w:ascii="Arial" w:hAnsi="Arial" w:cs="Arial"/>
                <w:color w:val="404040" w:themeColor="text1" w:themeTint="BF"/>
                <w:sz w:val="16"/>
                <w:szCs w:val="16"/>
              </w:rPr>
            </w:pPr>
          </w:p>
        </w:tc>
      </w:tr>
      <w:tr w:rsidR="004E1560" w:rsidRPr="004E1560" w:rsidTr="008A4D73">
        <w:trPr>
          <w:trHeight w:hRule="exact" w:val="284"/>
        </w:trPr>
        <w:tc>
          <w:tcPr>
            <w:tcW w:w="57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jc w:val="cente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jc w:val="cente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7B1F76" w:rsidRPr="004E1560" w:rsidRDefault="007B1F76" w:rsidP="00574D7F">
            <w:pPr>
              <w:jc w:val="right"/>
              <w:rPr>
                <w:rFonts w:ascii="Arial" w:hAnsi="Arial" w:cs="Arial"/>
                <w:color w:val="404040" w:themeColor="text1" w:themeTint="BF"/>
                <w:sz w:val="16"/>
                <w:szCs w:val="16"/>
              </w:rPr>
            </w:pPr>
          </w:p>
        </w:tc>
      </w:tr>
      <w:tr w:rsidR="004E1560" w:rsidRPr="004E1560" w:rsidTr="008A4D73">
        <w:trPr>
          <w:trHeight w:hRule="exact" w:val="284"/>
        </w:trPr>
        <w:tc>
          <w:tcPr>
            <w:tcW w:w="57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jc w:val="cente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jc w:val="cente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7B1F76" w:rsidRPr="004E1560" w:rsidRDefault="007B1F76" w:rsidP="00574D7F">
            <w:pPr>
              <w:jc w:val="right"/>
              <w:rPr>
                <w:rFonts w:ascii="Arial" w:hAnsi="Arial" w:cs="Arial"/>
                <w:color w:val="404040" w:themeColor="text1" w:themeTint="BF"/>
                <w:sz w:val="16"/>
                <w:szCs w:val="16"/>
              </w:rPr>
            </w:pPr>
          </w:p>
        </w:tc>
      </w:tr>
      <w:tr w:rsidR="004E1560" w:rsidRPr="004E1560" w:rsidTr="008A4D73">
        <w:trPr>
          <w:trHeight w:hRule="exact" w:val="284"/>
        </w:trPr>
        <w:tc>
          <w:tcPr>
            <w:tcW w:w="57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jc w:val="cente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jc w:val="cente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7B1F76" w:rsidRPr="004E1560" w:rsidRDefault="007B1F76" w:rsidP="00574D7F">
            <w:pPr>
              <w:jc w:val="right"/>
              <w:rPr>
                <w:rFonts w:ascii="Arial" w:hAnsi="Arial" w:cs="Arial"/>
                <w:color w:val="404040" w:themeColor="text1" w:themeTint="BF"/>
                <w:sz w:val="16"/>
                <w:szCs w:val="16"/>
              </w:rPr>
            </w:pPr>
          </w:p>
        </w:tc>
      </w:tr>
      <w:tr w:rsidR="004E1560" w:rsidRPr="004E1560" w:rsidTr="008A4D73">
        <w:trPr>
          <w:trHeight w:hRule="exact" w:val="284"/>
        </w:trPr>
        <w:tc>
          <w:tcPr>
            <w:tcW w:w="57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jc w:val="cente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jc w:val="cente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7B1F76" w:rsidRPr="004E1560" w:rsidRDefault="007B1F76" w:rsidP="00574D7F">
            <w:pPr>
              <w:jc w:val="right"/>
              <w:rPr>
                <w:rFonts w:ascii="Arial" w:hAnsi="Arial" w:cs="Arial"/>
                <w:color w:val="404040" w:themeColor="text1" w:themeTint="BF"/>
                <w:sz w:val="16"/>
                <w:szCs w:val="16"/>
              </w:rPr>
            </w:pPr>
          </w:p>
        </w:tc>
      </w:tr>
      <w:tr w:rsidR="004E1560" w:rsidRPr="004E1560" w:rsidTr="008A4D73">
        <w:trPr>
          <w:trHeight w:hRule="exact" w:val="284"/>
        </w:trPr>
        <w:tc>
          <w:tcPr>
            <w:tcW w:w="57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jc w:val="cente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jc w:val="cente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7B1F76" w:rsidRPr="004E1560" w:rsidRDefault="007B1F76" w:rsidP="00574D7F">
            <w:pPr>
              <w:jc w:val="right"/>
              <w:rPr>
                <w:rFonts w:ascii="Arial" w:hAnsi="Arial" w:cs="Arial"/>
                <w:color w:val="404040" w:themeColor="text1" w:themeTint="BF"/>
                <w:sz w:val="16"/>
                <w:szCs w:val="16"/>
              </w:rPr>
            </w:pPr>
          </w:p>
        </w:tc>
      </w:tr>
      <w:tr w:rsidR="004E1560" w:rsidRPr="004E1560" w:rsidTr="008A4D73">
        <w:trPr>
          <w:trHeight w:hRule="exact" w:val="284"/>
        </w:trPr>
        <w:tc>
          <w:tcPr>
            <w:tcW w:w="57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jc w:val="cente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jc w:val="cente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7B1F76" w:rsidRPr="004E1560" w:rsidRDefault="007B1F76" w:rsidP="00574D7F">
            <w:pPr>
              <w:jc w:val="right"/>
              <w:rPr>
                <w:rFonts w:ascii="Arial" w:hAnsi="Arial" w:cs="Arial"/>
                <w:color w:val="404040" w:themeColor="text1" w:themeTint="BF"/>
                <w:sz w:val="16"/>
                <w:szCs w:val="16"/>
              </w:rPr>
            </w:pPr>
          </w:p>
        </w:tc>
      </w:tr>
      <w:tr w:rsidR="004E1560" w:rsidRPr="004E1560" w:rsidTr="008A4D73">
        <w:trPr>
          <w:trHeight w:hRule="exact" w:val="284"/>
        </w:trPr>
        <w:tc>
          <w:tcPr>
            <w:tcW w:w="57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jc w:val="cente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jc w:val="cente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B1F76" w:rsidRPr="004E1560" w:rsidRDefault="007B1F76" w:rsidP="00574D7F">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7B1F76" w:rsidRPr="004E1560" w:rsidRDefault="007B1F76" w:rsidP="00574D7F">
            <w:pPr>
              <w:jc w:val="right"/>
              <w:rPr>
                <w:rFonts w:ascii="Arial" w:hAnsi="Arial" w:cs="Arial"/>
                <w:color w:val="404040" w:themeColor="text1" w:themeTint="BF"/>
                <w:sz w:val="16"/>
                <w:szCs w:val="16"/>
              </w:rPr>
            </w:pPr>
          </w:p>
        </w:tc>
      </w:tr>
      <w:tr w:rsidR="008A4D73" w:rsidRPr="004E1560" w:rsidTr="008A4D73">
        <w:trPr>
          <w:trHeight w:hRule="exact" w:val="284"/>
        </w:trPr>
        <w:tc>
          <w:tcPr>
            <w:tcW w:w="57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8A4D73" w:rsidRPr="004E1560" w:rsidRDefault="008A4D73" w:rsidP="00574D7F">
            <w:pP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8A4D73" w:rsidRPr="004E1560" w:rsidRDefault="008A4D73" w:rsidP="00574D7F">
            <w:pP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A4D73" w:rsidRPr="004E1560" w:rsidRDefault="008A4D73" w:rsidP="00574D7F">
            <w:pPr>
              <w:jc w:val="cente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A4D73" w:rsidRPr="004E1560" w:rsidRDefault="008A4D73" w:rsidP="00574D7F">
            <w:pPr>
              <w:jc w:val="cente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A4D73" w:rsidRPr="004E1560" w:rsidRDefault="008A4D73" w:rsidP="00574D7F">
            <w:pP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A4D73" w:rsidRPr="004E1560" w:rsidRDefault="008A4D73" w:rsidP="00574D7F">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8A4D73" w:rsidRPr="004E1560" w:rsidRDefault="008A4D73" w:rsidP="00574D7F">
            <w:pPr>
              <w:jc w:val="right"/>
              <w:rPr>
                <w:rFonts w:ascii="Arial" w:hAnsi="Arial" w:cs="Arial"/>
                <w:color w:val="404040" w:themeColor="text1" w:themeTint="BF"/>
                <w:sz w:val="16"/>
                <w:szCs w:val="16"/>
              </w:rPr>
            </w:pPr>
          </w:p>
        </w:tc>
      </w:tr>
      <w:tr w:rsidR="008A4D73" w:rsidRPr="004E1560" w:rsidTr="00DC2B0E">
        <w:trPr>
          <w:trHeight w:hRule="exact" w:val="284"/>
        </w:trPr>
        <w:tc>
          <w:tcPr>
            <w:tcW w:w="572"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8A4D73" w:rsidRPr="004E1560" w:rsidRDefault="008A4D73" w:rsidP="00574D7F">
            <w:pPr>
              <w:rPr>
                <w:rFonts w:ascii="Arial" w:hAnsi="Arial" w:cs="Arial"/>
                <w:color w:val="404040" w:themeColor="text1" w:themeTint="BF"/>
                <w:sz w:val="16"/>
                <w:szCs w:val="16"/>
              </w:rPr>
            </w:pPr>
          </w:p>
        </w:tc>
        <w:tc>
          <w:tcPr>
            <w:tcW w:w="1276"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8A4D73" w:rsidRPr="004E1560" w:rsidRDefault="008A4D73" w:rsidP="00574D7F">
            <w:pP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A4D73" w:rsidRPr="004E1560" w:rsidRDefault="008A4D73" w:rsidP="00574D7F">
            <w:pPr>
              <w:jc w:val="cente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A4D73" w:rsidRPr="004E1560" w:rsidRDefault="008A4D73" w:rsidP="00574D7F">
            <w:pPr>
              <w:jc w:val="cente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A4D73" w:rsidRPr="004E1560" w:rsidRDefault="008A4D73" w:rsidP="00574D7F">
            <w:pPr>
              <w:rPr>
                <w:rFonts w:ascii="Arial" w:hAnsi="Arial" w:cs="Arial"/>
                <w:color w:val="404040" w:themeColor="text1" w:themeTint="BF"/>
                <w:sz w:val="16"/>
                <w:szCs w:val="16"/>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A4D73" w:rsidRPr="004E1560" w:rsidRDefault="008A4D73" w:rsidP="00574D7F">
            <w:pPr>
              <w:rPr>
                <w:rFonts w:ascii="Arial" w:hAnsi="Arial" w:cs="Arial"/>
                <w:color w:val="404040" w:themeColor="text1" w:themeTint="BF"/>
                <w:sz w:val="16"/>
                <w:szCs w:val="16"/>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8A4D73" w:rsidRPr="004E1560" w:rsidRDefault="008A4D73" w:rsidP="00574D7F">
            <w:pPr>
              <w:jc w:val="right"/>
              <w:rPr>
                <w:rFonts w:ascii="Arial" w:hAnsi="Arial" w:cs="Arial"/>
                <w:color w:val="404040" w:themeColor="text1" w:themeTint="BF"/>
                <w:sz w:val="16"/>
                <w:szCs w:val="16"/>
              </w:rPr>
            </w:pPr>
          </w:p>
        </w:tc>
      </w:tr>
    </w:tbl>
    <w:p w:rsidR="001A63E4" w:rsidRDefault="001A63E4" w:rsidP="001A63E4">
      <w:pPr>
        <w:spacing w:after="0" w:line="240" w:lineRule="auto"/>
        <w:rPr>
          <w:rFonts w:ascii="Arial" w:hAnsi="Arial" w:cs="Arial"/>
          <w:color w:val="404040" w:themeColor="text1" w:themeTint="BF"/>
          <w:sz w:val="11"/>
          <w:szCs w:val="11"/>
        </w:rPr>
      </w:pPr>
    </w:p>
    <w:p w:rsidR="004D7729" w:rsidRDefault="004D7729" w:rsidP="001A63E4">
      <w:pPr>
        <w:spacing w:after="0" w:line="240" w:lineRule="auto"/>
        <w:rPr>
          <w:rFonts w:ascii="Arial" w:hAnsi="Arial" w:cs="Arial"/>
          <w:color w:val="404040" w:themeColor="text1" w:themeTint="BF"/>
          <w:sz w:val="11"/>
          <w:szCs w:val="11"/>
        </w:rPr>
      </w:pPr>
    </w:p>
    <w:p w:rsidR="00A617ED" w:rsidRDefault="00A617ED" w:rsidP="001A63E4">
      <w:pPr>
        <w:spacing w:after="0" w:line="240" w:lineRule="auto"/>
        <w:rPr>
          <w:rFonts w:ascii="Arial" w:hAnsi="Arial" w:cs="Arial"/>
          <w:color w:val="404040" w:themeColor="text1" w:themeTint="BF"/>
          <w:sz w:val="11"/>
          <w:szCs w:val="11"/>
        </w:rPr>
      </w:pPr>
    </w:p>
    <w:p w:rsidR="00A617ED" w:rsidRDefault="00A617ED" w:rsidP="001A63E4">
      <w:pPr>
        <w:spacing w:after="0" w:line="240" w:lineRule="auto"/>
        <w:rPr>
          <w:rFonts w:ascii="Arial" w:hAnsi="Arial" w:cs="Arial"/>
          <w:color w:val="404040" w:themeColor="text1" w:themeTint="BF"/>
          <w:sz w:val="11"/>
          <w:szCs w:val="11"/>
        </w:rPr>
      </w:pPr>
    </w:p>
    <w:p w:rsidR="00A617ED" w:rsidRDefault="00A617ED" w:rsidP="001A63E4">
      <w:pPr>
        <w:spacing w:after="0" w:line="240" w:lineRule="auto"/>
        <w:rPr>
          <w:rFonts w:ascii="Arial" w:hAnsi="Arial" w:cs="Arial"/>
          <w:color w:val="404040" w:themeColor="text1" w:themeTint="BF"/>
          <w:sz w:val="11"/>
          <w:szCs w:val="11"/>
        </w:rPr>
      </w:pPr>
    </w:p>
    <w:p w:rsidR="00A617ED" w:rsidRDefault="00A617ED" w:rsidP="001A63E4">
      <w:pPr>
        <w:spacing w:after="0" w:line="240" w:lineRule="auto"/>
        <w:rPr>
          <w:rFonts w:ascii="Arial" w:hAnsi="Arial" w:cs="Arial"/>
          <w:color w:val="404040" w:themeColor="text1" w:themeTint="BF"/>
          <w:sz w:val="11"/>
          <w:szCs w:val="11"/>
        </w:rPr>
      </w:pPr>
    </w:p>
    <w:p w:rsidR="00A617ED" w:rsidRDefault="00A617ED" w:rsidP="001A63E4">
      <w:pPr>
        <w:spacing w:after="0" w:line="240" w:lineRule="auto"/>
        <w:rPr>
          <w:rFonts w:ascii="Arial" w:hAnsi="Arial" w:cs="Arial"/>
          <w:color w:val="404040" w:themeColor="text1" w:themeTint="BF"/>
          <w:sz w:val="11"/>
          <w:szCs w:val="11"/>
        </w:rPr>
      </w:pPr>
    </w:p>
    <w:p w:rsidR="00A617ED" w:rsidRDefault="00A617ED" w:rsidP="001A63E4">
      <w:pPr>
        <w:spacing w:after="0" w:line="240" w:lineRule="auto"/>
        <w:rPr>
          <w:rFonts w:ascii="Arial" w:hAnsi="Arial" w:cs="Arial"/>
          <w:color w:val="404040" w:themeColor="text1" w:themeTint="BF"/>
          <w:sz w:val="11"/>
          <w:szCs w:val="11"/>
        </w:rPr>
      </w:pPr>
    </w:p>
    <w:p w:rsidR="00A617ED" w:rsidRDefault="00A617ED" w:rsidP="001A63E4">
      <w:pPr>
        <w:spacing w:after="0" w:line="240" w:lineRule="auto"/>
        <w:rPr>
          <w:rFonts w:ascii="Arial" w:hAnsi="Arial" w:cs="Arial"/>
          <w:color w:val="404040" w:themeColor="text1" w:themeTint="BF"/>
          <w:sz w:val="11"/>
          <w:szCs w:val="11"/>
        </w:rPr>
      </w:pPr>
    </w:p>
    <w:tbl>
      <w:tblPr>
        <w:tblStyle w:val="Tablaconcuadrcula"/>
        <w:tblpPr w:leftFromText="141" w:rightFromText="141" w:vertAnchor="text" w:tblpXSpec="center" w:tblpY="1"/>
        <w:tblOverlap w:val="never"/>
        <w:tblW w:w="5009" w:type="pct"/>
        <w:tblCellMar>
          <w:left w:w="0" w:type="dxa"/>
          <w:right w:w="0" w:type="dxa"/>
        </w:tblCellMar>
        <w:tblLook w:val="04A0" w:firstRow="1" w:lastRow="0" w:firstColumn="1" w:lastColumn="0" w:noHBand="0" w:noVBand="1"/>
      </w:tblPr>
      <w:tblGrid>
        <w:gridCol w:w="10567"/>
      </w:tblGrid>
      <w:tr w:rsidR="004E1560" w:rsidRPr="004E1560" w:rsidTr="007A5712">
        <w:trPr>
          <w:trHeight w:hRule="exact" w:val="437"/>
        </w:trPr>
        <w:tc>
          <w:tcPr>
            <w:tcW w:w="5000" w:type="pct"/>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20081B" w:rsidRPr="004E1560" w:rsidRDefault="007172D3" w:rsidP="009263B5">
            <w:pPr>
              <w:autoSpaceDE w:val="0"/>
              <w:autoSpaceDN w:val="0"/>
              <w:adjustRightInd w:val="0"/>
              <w:spacing w:line="209" w:lineRule="exact"/>
              <w:ind w:left="40" w:right="-20"/>
              <w:jc w:val="center"/>
              <w:rPr>
                <w:rFonts w:ascii="Arial" w:hAnsi="Arial" w:cs="Arial"/>
                <w:color w:val="404040" w:themeColor="text1" w:themeTint="BF"/>
                <w:sz w:val="20"/>
                <w:szCs w:val="20"/>
              </w:rPr>
            </w:pPr>
            <w:r w:rsidRPr="004E1560">
              <w:rPr>
                <w:rFonts w:ascii="Arial" w:hAnsi="Arial" w:cs="Arial"/>
                <w:color w:val="404040" w:themeColor="text1" w:themeTint="BF"/>
                <w:sz w:val="20"/>
                <w:szCs w:val="20"/>
              </w:rPr>
              <w:lastRenderedPageBreak/>
              <w:t xml:space="preserve">Guía orientativa </w:t>
            </w:r>
            <w:r w:rsidR="007F5F2A" w:rsidRPr="004E1560">
              <w:rPr>
                <w:rFonts w:ascii="Arial" w:hAnsi="Arial" w:cs="Arial"/>
                <w:color w:val="404040" w:themeColor="text1" w:themeTint="BF"/>
                <w:sz w:val="20"/>
                <w:szCs w:val="20"/>
              </w:rPr>
              <w:t>para el</w:t>
            </w:r>
            <w:r w:rsidR="009263B5" w:rsidRPr="004E1560">
              <w:rPr>
                <w:rFonts w:ascii="Arial" w:hAnsi="Arial" w:cs="Arial"/>
                <w:color w:val="404040" w:themeColor="text1" w:themeTint="BF"/>
                <w:sz w:val="20"/>
                <w:szCs w:val="20"/>
              </w:rPr>
              <w:t xml:space="preserve"> llenado de las s</w:t>
            </w:r>
            <w:r w:rsidRPr="004E1560">
              <w:rPr>
                <w:rFonts w:ascii="Arial" w:hAnsi="Arial" w:cs="Arial"/>
                <w:color w:val="404040" w:themeColor="text1" w:themeTint="BF"/>
                <w:sz w:val="20"/>
                <w:szCs w:val="20"/>
              </w:rPr>
              <w:t>ecciones A y B</w:t>
            </w:r>
          </w:p>
        </w:tc>
      </w:tr>
      <w:tr w:rsidR="004E1560" w:rsidRPr="004E1560" w:rsidTr="00A617ED">
        <w:trPr>
          <w:trHeight w:hRule="exact" w:val="9348"/>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0081B" w:rsidRPr="004E1560" w:rsidRDefault="0020081B" w:rsidP="00C26894">
            <w:pPr>
              <w:ind w:left="113" w:right="113"/>
              <w:contextualSpacing/>
              <w:jc w:val="both"/>
              <w:rPr>
                <w:rFonts w:ascii="Arial" w:eastAsia="Times New Roman" w:hAnsi="Arial" w:cs="Arial"/>
                <w:color w:val="404040" w:themeColor="text1" w:themeTint="BF"/>
                <w:sz w:val="16"/>
                <w:szCs w:val="16"/>
                <w:lang w:eastAsia="es-MX"/>
              </w:rPr>
            </w:pPr>
          </w:p>
          <w:p w:rsidR="0020081B" w:rsidRPr="00AF7CE5" w:rsidRDefault="007172D3" w:rsidP="00C26894">
            <w:pPr>
              <w:ind w:left="113" w:right="113"/>
              <w:contextualSpacing/>
              <w:jc w:val="both"/>
              <w:rPr>
                <w:rFonts w:ascii="Arial" w:eastAsia="Times New Roman" w:hAnsi="Arial" w:cs="Arial"/>
                <w:color w:val="404040" w:themeColor="text1" w:themeTint="BF"/>
                <w:sz w:val="16"/>
                <w:szCs w:val="16"/>
                <w:lang w:eastAsia="es-MX"/>
              </w:rPr>
            </w:pPr>
            <w:r w:rsidRPr="00AF7CE5">
              <w:rPr>
                <w:rFonts w:ascii="Arial" w:eastAsia="Times New Roman" w:hAnsi="Arial" w:cs="Arial"/>
                <w:color w:val="404040" w:themeColor="text1" w:themeTint="BF"/>
                <w:sz w:val="16"/>
                <w:szCs w:val="16"/>
                <w:lang w:eastAsia="es-MX"/>
              </w:rPr>
              <w:t>Sección A. Procesos de trabajo</w:t>
            </w:r>
            <w:r w:rsidRPr="00AF7CE5">
              <w:rPr>
                <w:rFonts w:ascii="Arial" w:eastAsia="Times New Roman" w:hAnsi="Arial" w:cs="Arial"/>
                <w:color w:val="404040" w:themeColor="text1" w:themeTint="BF"/>
                <w:sz w:val="16"/>
                <w:szCs w:val="16"/>
                <w:lang w:eastAsia="es-MX"/>
              </w:rPr>
              <w:tab/>
            </w:r>
          </w:p>
          <w:p w:rsidR="0020081B" w:rsidRPr="00AF7CE5" w:rsidRDefault="0020081B" w:rsidP="00C26894">
            <w:pPr>
              <w:ind w:left="113" w:right="113"/>
              <w:contextualSpacing/>
              <w:jc w:val="both"/>
              <w:rPr>
                <w:rFonts w:ascii="Arial" w:eastAsia="Times New Roman" w:hAnsi="Arial" w:cs="Arial"/>
                <w:color w:val="404040" w:themeColor="text1" w:themeTint="BF"/>
                <w:sz w:val="16"/>
                <w:szCs w:val="16"/>
                <w:lang w:eastAsia="es-MX"/>
              </w:rPr>
            </w:pPr>
          </w:p>
          <w:p w:rsidR="0020081B" w:rsidRPr="00AF7CE5" w:rsidRDefault="0020081B" w:rsidP="00C94D61">
            <w:pPr>
              <w:ind w:left="113" w:right="113"/>
              <w:contextualSpacing/>
              <w:jc w:val="both"/>
              <w:rPr>
                <w:rFonts w:ascii="Arial" w:eastAsia="Times New Roman" w:hAnsi="Arial" w:cs="Arial"/>
                <w:color w:val="404040" w:themeColor="text1" w:themeTint="BF"/>
                <w:sz w:val="16"/>
                <w:szCs w:val="16"/>
                <w:lang w:eastAsia="es-MX"/>
              </w:rPr>
            </w:pPr>
            <w:r w:rsidRPr="00AF7CE5">
              <w:rPr>
                <w:rFonts w:ascii="Arial" w:eastAsia="Times New Roman" w:hAnsi="Arial" w:cs="Arial"/>
                <w:color w:val="404040" w:themeColor="text1" w:themeTint="BF"/>
                <w:sz w:val="16"/>
                <w:szCs w:val="16"/>
                <w:lang w:eastAsia="es-MX"/>
              </w:rPr>
              <w:t xml:space="preserve">En su caso, describirá los procesos que realiza para trasformar, fabricar o procesar materias primas o insumos y, en relación con los productos de la empresa o negocio, especificará los insumos y para qué se utiliza la maquinaria, herramienta o equipo referidos en esta sección. </w:t>
            </w:r>
          </w:p>
          <w:p w:rsidR="00C94D61" w:rsidRPr="00AF7CE5" w:rsidRDefault="00C94D61" w:rsidP="00C94D61">
            <w:pPr>
              <w:ind w:left="113" w:right="113"/>
              <w:contextualSpacing/>
              <w:jc w:val="both"/>
              <w:rPr>
                <w:rFonts w:ascii="Arial" w:eastAsia="Times New Roman" w:hAnsi="Arial" w:cs="Arial"/>
                <w:color w:val="404040" w:themeColor="text1" w:themeTint="BF"/>
                <w:sz w:val="16"/>
                <w:szCs w:val="16"/>
                <w:lang w:eastAsia="es-MX"/>
              </w:rPr>
            </w:pPr>
          </w:p>
          <w:p w:rsidR="0020081B" w:rsidRPr="00AF7CE5" w:rsidRDefault="0020081B" w:rsidP="00C94D61">
            <w:pPr>
              <w:ind w:left="113" w:right="113"/>
              <w:contextualSpacing/>
              <w:jc w:val="both"/>
              <w:rPr>
                <w:rFonts w:ascii="Arial" w:eastAsia="Times New Roman" w:hAnsi="Arial" w:cs="Arial"/>
                <w:color w:val="404040" w:themeColor="text1" w:themeTint="BF"/>
                <w:sz w:val="16"/>
                <w:szCs w:val="16"/>
                <w:lang w:eastAsia="es-MX"/>
              </w:rPr>
            </w:pPr>
            <w:r w:rsidRPr="00AF7CE5">
              <w:rPr>
                <w:rFonts w:ascii="Arial" w:eastAsia="Times New Roman" w:hAnsi="Arial" w:cs="Arial"/>
                <w:color w:val="404040" w:themeColor="text1" w:themeTint="BF"/>
                <w:sz w:val="16"/>
                <w:szCs w:val="16"/>
                <w:lang w:eastAsia="es-MX"/>
              </w:rPr>
              <w:t>Tratándose de empresas prestadoras de servicios, deberá describir la actividad del beneficiario en que sus trabajadores desarrolla</w:t>
            </w:r>
            <w:r w:rsidR="00C94D61" w:rsidRPr="00AF7CE5">
              <w:rPr>
                <w:rFonts w:ascii="Arial" w:eastAsia="Times New Roman" w:hAnsi="Arial" w:cs="Arial"/>
                <w:color w:val="404040" w:themeColor="text1" w:themeTint="BF"/>
                <w:sz w:val="16"/>
                <w:szCs w:val="16"/>
                <w:lang w:eastAsia="es-MX"/>
              </w:rPr>
              <w:t>ro</w:t>
            </w:r>
            <w:r w:rsidRPr="00AF7CE5">
              <w:rPr>
                <w:rFonts w:ascii="Arial" w:eastAsia="Times New Roman" w:hAnsi="Arial" w:cs="Arial"/>
                <w:color w:val="404040" w:themeColor="text1" w:themeTint="BF"/>
                <w:sz w:val="16"/>
                <w:szCs w:val="16"/>
                <w:lang w:eastAsia="es-MX"/>
              </w:rPr>
              <w:t xml:space="preserve">n los trabajos o servicios, y señalar los procesos iniciales, intermedios y finales de los servicios que prestan, y en la descripción especificará los insumos y para qué se utiliza la maquinaria, herramienta o equipo referidos en la sección C de este formato. </w:t>
            </w:r>
          </w:p>
          <w:p w:rsidR="00C94D61" w:rsidRPr="00AF7CE5" w:rsidRDefault="00C94D61" w:rsidP="00C94D61">
            <w:pPr>
              <w:ind w:left="113" w:right="113"/>
              <w:contextualSpacing/>
              <w:jc w:val="both"/>
              <w:rPr>
                <w:rFonts w:ascii="Arial" w:eastAsia="Times New Roman" w:hAnsi="Arial" w:cs="Arial"/>
                <w:color w:val="404040" w:themeColor="text1" w:themeTint="BF"/>
                <w:sz w:val="16"/>
                <w:szCs w:val="16"/>
                <w:lang w:eastAsia="es-MX"/>
              </w:rPr>
            </w:pPr>
          </w:p>
          <w:p w:rsidR="0020081B" w:rsidRPr="00AF7CE5" w:rsidRDefault="0020081B" w:rsidP="00C94D61">
            <w:pPr>
              <w:ind w:left="113" w:right="113"/>
              <w:contextualSpacing/>
              <w:jc w:val="both"/>
              <w:rPr>
                <w:rFonts w:ascii="Arial" w:eastAsia="Times New Roman" w:hAnsi="Arial" w:cs="Arial"/>
                <w:color w:val="404040" w:themeColor="text1" w:themeTint="BF"/>
                <w:sz w:val="16"/>
                <w:szCs w:val="16"/>
                <w:lang w:eastAsia="es-MX"/>
              </w:rPr>
            </w:pPr>
            <w:r w:rsidRPr="00AF7CE5">
              <w:rPr>
                <w:rFonts w:ascii="Arial" w:eastAsia="Times New Roman" w:hAnsi="Arial" w:cs="Arial"/>
                <w:color w:val="404040" w:themeColor="text1" w:themeTint="BF"/>
                <w:sz w:val="16"/>
                <w:szCs w:val="16"/>
                <w:lang w:eastAsia="es-MX"/>
              </w:rPr>
              <w:t>En caso de que el Patrón o Sujeto Obligado realice más de una actividad, el Contador Público Autorizado deberá describirlas por separado.</w:t>
            </w:r>
          </w:p>
          <w:p w:rsidR="007172D3" w:rsidRPr="00AF7CE5" w:rsidRDefault="007172D3" w:rsidP="00C26894">
            <w:pPr>
              <w:ind w:left="113" w:right="113"/>
              <w:contextualSpacing/>
              <w:jc w:val="both"/>
              <w:rPr>
                <w:rFonts w:ascii="Arial" w:eastAsia="Times New Roman" w:hAnsi="Arial" w:cs="Arial"/>
                <w:color w:val="404040" w:themeColor="text1" w:themeTint="BF"/>
                <w:sz w:val="16"/>
                <w:szCs w:val="16"/>
                <w:lang w:eastAsia="es-MX"/>
              </w:rPr>
            </w:pPr>
          </w:p>
          <w:p w:rsidR="0020081B" w:rsidRPr="00AF7CE5" w:rsidRDefault="007172D3" w:rsidP="00C26894">
            <w:pPr>
              <w:ind w:left="113" w:right="113"/>
              <w:contextualSpacing/>
              <w:jc w:val="both"/>
              <w:rPr>
                <w:rFonts w:ascii="Arial" w:eastAsia="Times New Roman" w:hAnsi="Arial" w:cs="Arial"/>
                <w:color w:val="404040" w:themeColor="text1" w:themeTint="BF"/>
                <w:sz w:val="16"/>
                <w:szCs w:val="16"/>
                <w:lang w:eastAsia="es-MX"/>
              </w:rPr>
            </w:pPr>
            <w:r w:rsidRPr="00AF7CE5">
              <w:rPr>
                <w:rFonts w:ascii="Arial" w:eastAsia="Times New Roman" w:hAnsi="Arial" w:cs="Arial"/>
                <w:color w:val="404040" w:themeColor="text1" w:themeTint="BF"/>
                <w:sz w:val="16"/>
                <w:szCs w:val="16"/>
                <w:lang w:eastAsia="es-MX"/>
              </w:rPr>
              <w:t>Sección B. Bienes y materias primas</w:t>
            </w:r>
          </w:p>
          <w:p w:rsidR="007172D3" w:rsidRPr="00AF7CE5" w:rsidRDefault="007172D3" w:rsidP="00C26894">
            <w:pPr>
              <w:ind w:left="113" w:right="113"/>
              <w:contextualSpacing/>
              <w:jc w:val="both"/>
              <w:rPr>
                <w:rFonts w:ascii="Arial" w:eastAsia="Times New Roman" w:hAnsi="Arial" w:cs="Arial"/>
                <w:color w:val="404040" w:themeColor="text1" w:themeTint="BF"/>
                <w:sz w:val="16"/>
                <w:szCs w:val="16"/>
                <w:lang w:eastAsia="es-MX"/>
              </w:rPr>
            </w:pPr>
          </w:p>
          <w:p w:rsidR="0020081B" w:rsidRPr="00AF7CE5" w:rsidRDefault="0020081B" w:rsidP="00C26894">
            <w:pPr>
              <w:ind w:left="113" w:right="113"/>
              <w:contextualSpacing/>
              <w:jc w:val="both"/>
              <w:rPr>
                <w:rFonts w:ascii="Arial" w:eastAsia="Times New Roman" w:hAnsi="Arial" w:cs="Arial"/>
                <w:color w:val="404040" w:themeColor="text1" w:themeTint="BF"/>
                <w:sz w:val="16"/>
                <w:szCs w:val="16"/>
                <w:lang w:eastAsia="es-MX"/>
              </w:rPr>
            </w:pPr>
            <w:r w:rsidRPr="00AF7CE5">
              <w:rPr>
                <w:rFonts w:ascii="Arial" w:eastAsia="Times New Roman" w:hAnsi="Arial" w:cs="Arial"/>
                <w:color w:val="404040" w:themeColor="text1" w:themeTint="BF"/>
                <w:sz w:val="16"/>
                <w:szCs w:val="16"/>
                <w:lang w:eastAsia="es-MX"/>
              </w:rPr>
              <w:t>Para la descripción de las materias primas o materiales indispensables que utiliza la empresa para elaborar los productos o prestar los servicios, se consideran bienes consumibles utilizados aquellos que generalmente pierden sus propiedades y características, para transformarse y formar parte de otros bienes o productos finales.</w:t>
            </w:r>
          </w:p>
          <w:p w:rsidR="0020081B" w:rsidRPr="00AF7CE5" w:rsidRDefault="0020081B" w:rsidP="00C26894">
            <w:pPr>
              <w:ind w:left="113" w:right="113"/>
              <w:contextualSpacing/>
              <w:jc w:val="both"/>
              <w:rPr>
                <w:rFonts w:ascii="Arial" w:eastAsia="Times New Roman" w:hAnsi="Arial" w:cs="Arial"/>
                <w:color w:val="404040" w:themeColor="text1" w:themeTint="BF"/>
                <w:sz w:val="16"/>
                <w:szCs w:val="16"/>
                <w:lang w:eastAsia="es-MX"/>
              </w:rPr>
            </w:pPr>
          </w:p>
          <w:p w:rsidR="0020081B" w:rsidRPr="00AF7CE5" w:rsidRDefault="0020081B" w:rsidP="00C26894">
            <w:pPr>
              <w:ind w:left="113" w:right="113"/>
              <w:contextualSpacing/>
              <w:jc w:val="both"/>
              <w:rPr>
                <w:rFonts w:ascii="Arial" w:eastAsia="Times New Roman" w:hAnsi="Arial" w:cs="Arial"/>
                <w:color w:val="404040" w:themeColor="text1" w:themeTint="BF"/>
                <w:sz w:val="16"/>
                <w:szCs w:val="16"/>
                <w:lang w:eastAsia="es-MX"/>
              </w:rPr>
            </w:pPr>
            <w:r w:rsidRPr="00AF7CE5">
              <w:rPr>
                <w:rFonts w:ascii="Arial" w:eastAsia="Times New Roman" w:hAnsi="Arial" w:cs="Arial"/>
                <w:color w:val="404040" w:themeColor="text1" w:themeTint="BF"/>
                <w:sz w:val="16"/>
                <w:szCs w:val="16"/>
                <w:lang w:eastAsia="es-MX"/>
              </w:rPr>
              <w:t>Para efecto</w:t>
            </w:r>
            <w:r w:rsidR="007172D3" w:rsidRPr="00AF7CE5">
              <w:rPr>
                <w:rFonts w:ascii="Arial" w:eastAsia="Times New Roman" w:hAnsi="Arial" w:cs="Arial"/>
                <w:color w:val="404040" w:themeColor="text1" w:themeTint="BF"/>
                <w:sz w:val="16"/>
                <w:szCs w:val="16"/>
                <w:lang w:eastAsia="es-MX"/>
              </w:rPr>
              <w:t>s</w:t>
            </w:r>
            <w:r w:rsidRPr="00AF7CE5">
              <w:rPr>
                <w:rFonts w:ascii="Arial" w:eastAsia="Times New Roman" w:hAnsi="Arial" w:cs="Arial"/>
                <w:color w:val="404040" w:themeColor="text1" w:themeTint="BF"/>
                <w:sz w:val="16"/>
                <w:szCs w:val="16"/>
                <w:lang w:eastAsia="es-MX"/>
              </w:rPr>
              <w:t xml:space="preserve"> de este apartado, se deberá entender como materias primas a los materiales extraídos de la naturaleza que sirven para transformar la misma y construir bienes de consumo, los cuales se clasifican, según su origen en vegetal, animal o mineral. Algunos ejemplos son algodón, madera, agua, hierro, oro, grava, petróleo, granito, entre otros.</w:t>
            </w:r>
          </w:p>
          <w:p w:rsidR="0020081B" w:rsidRPr="00AF7CE5" w:rsidRDefault="0020081B" w:rsidP="00C26894">
            <w:pPr>
              <w:ind w:left="113" w:right="113"/>
              <w:contextualSpacing/>
              <w:jc w:val="both"/>
              <w:rPr>
                <w:rFonts w:ascii="Arial" w:eastAsia="Times New Roman" w:hAnsi="Arial" w:cs="Arial"/>
                <w:color w:val="404040" w:themeColor="text1" w:themeTint="BF"/>
                <w:sz w:val="16"/>
                <w:szCs w:val="16"/>
                <w:lang w:eastAsia="es-MX"/>
              </w:rPr>
            </w:pPr>
          </w:p>
          <w:p w:rsidR="0020081B" w:rsidRPr="00AF7CE5" w:rsidRDefault="0020081B" w:rsidP="00C26894">
            <w:pPr>
              <w:ind w:left="113" w:right="113"/>
              <w:contextualSpacing/>
              <w:jc w:val="both"/>
              <w:rPr>
                <w:rFonts w:ascii="Arial" w:eastAsia="Times New Roman" w:hAnsi="Arial" w:cs="Arial"/>
                <w:color w:val="404040" w:themeColor="text1" w:themeTint="BF"/>
                <w:sz w:val="16"/>
                <w:szCs w:val="16"/>
                <w:lang w:eastAsia="es-MX"/>
              </w:rPr>
            </w:pPr>
            <w:r w:rsidRPr="00AF7CE5">
              <w:rPr>
                <w:rFonts w:ascii="Arial" w:eastAsia="Times New Roman" w:hAnsi="Arial" w:cs="Arial"/>
                <w:color w:val="404040" w:themeColor="text1" w:themeTint="BF"/>
                <w:sz w:val="16"/>
                <w:szCs w:val="16"/>
                <w:lang w:eastAsia="es-MX"/>
              </w:rPr>
              <w:t>Los materiales utilizados son aquellos insumos que han sido transformados pero que todavía no constituyen definitivamente un bien de consumo o producto final de una empresa. Se denominan también productos semielaborados o semiacabados. Algunos ejemplos son tubos, textiles, plásticos, entre otros.</w:t>
            </w:r>
          </w:p>
          <w:p w:rsidR="00D534D5" w:rsidRPr="00AF7CE5" w:rsidRDefault="00D534D5" w:rsidP="00D534D5">
            <w:pPr>
              <w:ind w:left="113" w:right="113"/>
              <w:contextualSpacing/>
              <w:jc w:val="both"/>
              <w:rPr>
                <w:rFonts w:ascii="Arial" w:eastAsia="Times New Roman" w:hAnsi="Arial" w:cs="Arial"/>
                <w:color w:val="404040" w:themeColor="text1" w:themeTint="BF"/>
                <w:sz w:val="16"/>
                <w:szCs w:val="16"/>
                <w:lang w:eastAsia="es-MX"/>
              </w:rPr>
            </w:pPr>
          </w:p>
          <w:p w:rsidR="00D534D5" w:rsidRPr="00AF7CE5" w:rsidRDefault="00D534D5" w:rsidP="00D534D5">
            <w:pPr>
              <w:ind w:left="113" w:right="113"/>
              <w:contextualSpacing/>
              <w:jc w:val="both"/>
              <w:rPr>
                <w:rFonts w:ascii="Arial" w:eastAsia="Times New Roman" w:hAnsi="Arial" w:cs="Arial"/>
                <w:color w:val="404040" w:themeColor="text1" w:themeTint="BF"/>
                <w:sz w:val="16"/>
                <w:szCs w:val="16"/>
                <w:lang w:eastAsia="es-MX"/>
              </w:rPr>
            </w:pPr>
            <w:r w:rsidRPr="00AF7CE5">
              <w:rPr>
                <w:rFonts w:ascii="Arial" w:eastAsia="Times New Roman" w:hAnsi="Arial" w:cs="Arial"/>
                <w:color w:val="404040" w:themeColor="text1" w:themeTint="BF"/>
                <w:sz w:val="16"/>
                <w:szCs w:val="16"/>
                <w:lang w:eastAsia="es-MX"/>
              </w:rPr>
              <w:t>Se consideran como ejemplos de los productos que elabore la empresa o los servicios que preste:</w:t>
            </w:r>
          </w:p>
          <w:p w:rsidR="00D534D5" w:rsidRPr="00AF7CE5" w:rsidRDefault="00D534D5" w:rsidP="00D534D5">
            <w:pPr>
              <w:ind w:left="113" w:right="113"/>
              <w:contextualSpacing/>
              <w:jc w:val="both"/>
              <w:rPr>
                <w:rFonts w:ascii="Arial" w:eastAsia="Times New Roman" w:hAnsi="Arial" w:cs="Arial"/>
                <w:color w:val="404040" w:themeColor="text1" w:themeTint="BF"/>
                <w:sz w:val="16"/>
                <w:szCs w:val="16"/>
                <w:lang w:eastAsia="es-MX"/>
              </w:rPr>
            </w:pPr>
            <w:r w:rsidRPr="00AF7CE5">
              <w:rPr>
                <w:rFonts w:ascii="Arial" w:eastAsia="Times New Roman" w:hAnsi="Arial" w:cs="Arial"/>
                <w:color w:val="404040" w:themeColor="text1" w:themeTint="BF"/>
                <w:sz w:val="16"/>
                <w:szCs w:val="16"/>
                <w:lang w:eastAsia="es-MX"/>
              </w:rPr>
              <w:t xml:space="preserve"> </w:t>
            </w:r>
          </w:p>
          <w:p w:rsidR="00D534D5" w:rsidRPr="00AF7CE5" w:rsidRDefault="00D534D5" w:rsidP="00D534D5">
            <w:pPr>
              <w:pStyle w:val="Prrafodelista"/>
              <w:numPr>
                <w:ilvl w:val="0"/>
                <w:numId w:val="6"/>
              </w:numPr>
              <w:tabs>
                <w:tab w:val="center" w:pos="2139"/>
              </w:tabs>
              <w:ind w:left="340" w:right="113" w:hanging="227"/>
              <w:jc w:val="both"/>
              <w:rPr>
                <w:rFonts w:ascii="Arial" w:hAnsi="Arial" w:cs="Arial"/>
                <w:color w:val="404040" w:themeColor="text1" w:themeTint="BF"/>
                <w:sz w:val="16"/>
                <w:szCs w:val="16"/>
              </w:rPr>
            </w:pPr>
            <w:r w:rsidRPr="00AF7CE5">
              <w:rPr>
                <w:rFonts w:ascii="Arial" w:hAnsi="Arial" w:cs="Arial"/>
                <w:color w:val="404040" w:themeColor="text1" w:themeTint="BF"/>
                <w:sz w:val="16"/>
                <w:szCs w:val="16"/>
              </w:rPr>
              <w:t>Sector agropecuario, caza y pesca: arroz, maíz, flores, huevo, pescados, entre otros;</w:t>
            </w:r>
          </w:p>
          <w:p w:rsidR="00D534D5" w:rsidRPr="00AF7CE5" w:rsidRDefault="00D534D5" w:rsidP="00D534D5">
            <w:pPr>
              <w:pStyle w:val="Prrafodelista"/>
              <w:numPr>
                <w:ilvl w:val="0"/>
                <w:numId w:val="6"/>
              </w:numPr>
              <w:tabs>
                <w:tab w:val="center" w:pos="2139"/>
              </w:tabs>
              <w:ind w:left="340" w:right="113" w:hanging="227"/>
              <w:jc w:val="both"/>
              <w:rPr>
                <w:rFonts w:ascii="Arial" w:hAnsi="Arial" w:cs="Arial"/>
                <w:color w:val="404040" w:themeColor="text1" w:themeTint="BF"/>
                <w:sz w:val="16"/>
                <w:szCs w:val="16"/>
              </w:rPr>
            </w:pPr>
            <w:r w:rsidRPr="00AF7CE5">
              <w:rPr>
                <w:rFonts w:ascii="Arial" w:hAnsi="Arial" w:cs="Arial"/>
                <w:color w:val="404040" w:themeColor="text1" w:themeTint="BF"/>
                <w:sz w:val="16"/>
                <w:szCs w:val="16"/>
              </w:rPr>
              <w:t xml:space="preserve">Manufacturas: prendas de vestir, lámparas, pilas, llaves mezcladoras, tableros, tensores, refrigeradores, alambre de acero, aceites vegetales, entre otros; </w:t>
            </w:r>
          </w:p>
          <w:p w:rsidR="00D534D5" w:rsidRPr="00AF7CE5" w:rsidRDefault="00D534D5" w:rsidP="00D534D5">
            <w:pPr>
              <w:pStyle w:val="Prrafodelista"/>
              <w:numPr>
                <w:ilvl w:val="0"/>
                <w:numId w:val="6"/>
              </w:numPr>
              <w:tabs>
                <w:tab w:val="center" w:pos="2139"/>
              </w:tabs>
              <w:ind w:left="340" w:right="113" w:hanging="227"/>
              <w:jc w:val="both"/>
              <w:rPr>
                <w:rFonts w:ascii="Arial" w:eastAsia="Times New Roman" w:hAnsi="Arial" w:cs="Arial"/>
                <w:color w:val="404040" w:themeColor="text1" w:themeTint="BF"/>
                <w:sz w:val="16"/>
                <w:szCs w:val="16"/>
                <w:lang w:eastAsia="es-MX"/>
              </w:rPr>
            </w:pPr>
            <w:r w:rsidRPr="00AF7CE5">
              <w:rPr>
                <w:rFonts w:ascii="Arial" w:hAnsi="Arial" w:cs="Arial"/>
                <w:color w:val="404040" w:themeColor="text1" w:themeTint="BF"/>
                <w:sz w:val="16"/>
                <w:szCs w:val="16"/>
              </w:rPr>
              <w:t>Comercio: embutidos, aparatos deportivos, automóviles, cajas de cartón, mobiliario de oficina, etc.; servicios</w:t>
            </w:r>
            <w:r w:rsidRPr="00AF7CE5">
              <w:rPr>
                <w:rFonts w:ascii="Arial" w:eastAsia="Times New Roman" w:hAnsi="Arial" w:cs="Arial"/>
                <w:color w:val="404040" w:themeColor="text1" w:themeTint="BF"/>
                <w:sz w:val="16"/>
                <w:szCs w:val="16"/>
                <w:lang w:eastAsia="es-MX"/>
              </w:rPr>
              <w:t>: limpieza, instalación de ventanas, puertas de herrería, restaurante, fumigación, café internet, servicios legales, entre otros.</w:t>
            </w:r>
          </w:p>
          <w:p w:rsidR="0020081B" w:rsidRPr="00AF7CE5" w:rsidRDefault="0020081B" w:rsidP="00C26894">
            <w:pPr>
              <w:ind w:left="113" w:right="113"/>
              <w:contextualSpacing/>
              <w:jc w:val="both"/>
              <w:rPr>
                <w:rFonts w:ascii="Arial" w:eastAsia="Times New Roman" w:hAnsi="Arial" w:cs="Arial"/>
                <w:color w:val="404040" w:themeColor="text1" w:themeTint="BF"/>
                <w:sz w:val="16"/>
                <w:szCs w:val="16"/>
                <w:lang w:eastAsia="es-MX"/>
              </w:rPr>
            </w:pPr>
            <w:r w:rsidRPr="00AF7CE5">
              <w:rPr>
                <w:rFonts w:ascii="Arial" w:eastAsia="Times New Roman" w:hAnsi="Arial" w:cs="Arial"/>
                <w:color w:val="404040" w:themeColor="text1" w:themeTint="BF"/>
                <w:sz w:val="16"/>
                <w:szCs w:val="16"/>
                <w:lang w:eastAsia="es-MX"/>
              </w:rPr>
              <w:t xml:space="preserve">                         </w:t>
            </w:r>
          </w:p>
          <w:p w:rsidR="0020081B" w:rsidRPr="00AF7CE5" w:rsidRDefault="0020081B" w:rsidP="00C26894">
            <w:pPr>
              <w:ind w:left="113" w:right="113"/>
              <w:contextualSpacing/>
              <w:jc w:val="both"/>
              <w:rPr>
                <w:rFonts w:ascii="Arial" w:eastAsia="Times New Roman" w:hAnsi="Arial" w:cs="Arial"/>
                <w:color w:val="404040" w:themeColor="text1" w:themeTint="BF"/>
                <w:sz w:val="16"/>
                <w:szCs w:val="16"/>
                <w:lang w:eastAsia="es-MX"/>
              </w:rPr>
            </w:pPr>
            <w:r w:rsidRPr="00AF7CE5">
              <w:rPr>
                <w:rFonts w:ascii="Arial" w:eastAsia="Times New Roman" w:hAnsi="Arial" w:cs="Arial"/>
                <w:color w:val="404040" w:themeColor="text1" w:themeTint="BF"/>
                <w:sz w:val="16"/>
                <w:szCs w:val="16"/>
                <w:lang w:eastAsia="es-MX"/>
              </w:rPr>
              <w:t xml:space="preserve">Se consideran como ejemplos de materias primas por sector los siguientes: </w:t>
            </w:r>
          </w:p>
          <w:p w:rsidR="0020081B" w:rsidRPr="00AF7CE5" w:rsidRDefault="0020081B" w:rsidP="00C26894">
            <w:pPr>
              <w:ind w:left="113" w:right="113"/>
              <w:contextualSpacing/>
              <w:jc w:val="both"/>
              <w:rPr>
                <w:rFonts w:ascii="Arial" w:eastAsia="Times New Roman" w:hAnsi="Arial" w:cs="Arial"/>
                <w:color w:val="404040" w:themeColor="text1" w:themeTint="BF"/>
                <w:sz w:val="16"/>
                <w:szCs w:val="16"/>
                <w:lang w:eastAsia="es-MX"/>
              </w:rPr>
            </w:pPr>
          </w:p>
          <w:p w:rsidR="0020081B" w:rsidRPr="00AF7CE5" w:rsidRDefault="0020081B" w:rsidP="00C26894">
            <w:pPr>
              <w:pStyle w:val="Prrafodelista"/>
              <w:numPr>
                <w:ilvl w:val="0"/>
                <w:numId w:val="6"/>
              </w:numPr>
              <w:tabs>
                <w:tab w:val="center" w:pos="2139"/>
              </w:tabs>
              <w:ind w:left="340" w:right="113" w:hanging="227"/>
              <w:jc w:val="both"/>
              <w:rPr>
                <w:rFonts w:ascii="Arial" w:hAnsi="Arial" w:cs="Arial"/>
                <w:color w:val="404040" w:themeColor="text1" w:themeTint="BF"/>
                <w:sz w:val="16"/>
                <w:szCs w:val="16"/>
              </w:rPr>
            </w:pPr>
            <w:r w:rsidRPr="00AF7CE5">
              <w:rPr>
                <w:rFonts w:ascii="Arial" w:hAnsi="Arial" w:cs="Arial"/>
                <w:color w:val="404040" w:themeColor="text1" w:themeTint="BF"/>
                <w:sz w:val="16"/>
                <w:szCs w:val="16"/>
              </w:rPr>
              <w:t xml:space="preserve">Agropecuario, caza y pesca: agroquímicos, abonos, semillas, animales de trabajo, productos veterinarios, productos para reforestación; </w:t>
            </w:r>
          </w:p>
          <w:p w:rsidR="0020081B" w:rsidRPr="00AF7CE5" w:rsidRDefault="0020081B" w:rsidP="00C26894">
            <w:pPr>
              <w:pStyle w:val="Prrafodelista"/>
              <w:numPr>
                <w:ilvl w:val="0"/>
                <w:numId w:val="6"/>
              </w:numPr>
              <w:tabs>
                <w:tab w:val="center" w:pos="2139"/>
              </w:tabs>
              <w:ind w:left="340" w:right="113" w:hanging="227"/>
              <w:jc w:val="both"/>
              <w:rPr>
                <w:rFonts w:ascii="Arial" w:hAnsi="Arial" w:cs="Arial"/>
                <w:color w:val="404040" w:themeColor="text1" w:themeTint="BF"/>
                <w:sz w:val="16"/>
                <w:szCs w:val="16"/>
              </w:rPr>
            </w:pPr>
            <w:r w:rsidRPr="00AF7CE5">
              <w:rPr>
                <w:rFonts w:ascii="Arial" w:hAnsi="Arial" w:cs="Arial"/>
                <w:color w:val="404040" w:themeColor="text1" w:themeTint="BF"/>
                <w:sz w:val="16"/>
                <w:szCs w:val="16"/>
              </w:rPr>
              <w:t>Manufacturas: aceites vegetales, adhesivos, aditivos, pinturas, cemento, madera, plásticos, entre otros;</w:t>
            </w:r>
          </w:p>
          <w:p w:rsidR="0020081B" w:rsidRPr="00AF7CE5" w:rsidRDefault="0020081B" w:rsidP="00C26894">
            <w:pPr>
              <w:pStyle w:val="Prrafodelista"/>
              <w:numPr>
                <w:ilvl w:val="0"/>
                <w:numId w:val="6"/>
              </w:numPr>
              <w:tabs>
                <w:tab w:val="center" w:pos="2139"/>
              </w:tabs>
              <w:ind w:left="340" w:right="113" w:hanging="227"/>
              <w:jc w:val="both"/>
              <w:rPr>
                <w:rFonts w:ascii="Arial" w:hAnsi="Arial" w:cs="Arial"/>
                <w:color w:val="404040" w:themeColor="text1" w:themeTint="BF"/>
                <w:sz w:val="16"/>
                <w:szCs w:val="16"/>
              </w:rPr>
            </w:pPr>
            <w:r w:rsidRPr="00AF7CE5">
              <w:rPr>
                <w:rFonts w:ascii="Arial" w:hAnsi="Arial" w:cs="Arial"/>
                <w:color w:val="404040" w:themeColor="text1" w:themeTint="BF"/>
                <w:sz w:val="16"/>
                <w:szCs w:val="16"/>
              </w:rPr>
              <w:t>Comercio y servicios: papel para impresión, bolsas de papel o plástico, cajas, productos médicos, artículos de oficina, materiales de limpieza, prendas de vestir, alimentos, entre otros.</w:t>
            </w:r>
          </w:p>
          <w:p w:rsidR="0020081B" w:rsidRPr="004E1560" w:rsidRDefault="0020081B" w:rsidP="00C26894">
            <w:pPr>
              <w:ind w:left="113" w:right="113"/>
              <w:contextualSpacing/>
              <w:jc w:val="both"/>
              <w:rPr>
                <w:rFonts w:ascii="Arial" w:eastAsia="Times New Roman" w:hAnsi="Arial" w:cs="Arial"/>
                <w:b/>
                <w:color w:val="404040" w:themeColor="text1" w:themeTint="BF"/>
                <w:sz w:val="16"/>
                <w:szCs w:val="16"/>
                <w:lang w:eastAsia="es-MX"/>
              </w:rPr>
            </w:pPr>
          </w:p>
          <w:p w:rsidR="0020081B" w:rsidRPr="004E1560" w:rsidRDefault="0020081B" w:rsidP="00C26894">
            <w:pPr>
              <w:rPr>
                <w:rFonts w:ascii="Arial" w:hAnsi="Arial" w:cs="Arial"/>
                <w:color w:val="404040" w:themeColor="text1" w:themeTint="BF"/>
                <w:sz w:val="16"/>
                <w:szCs w:val="16"/>
              </w:rPr>
            </w:pPr>
          </w:p>
        </w:tc>
      </w:tr>
    </w:tbl>
    <w:p w:rsidR="00D42835" w:rsidRDefault="00D42835" w:rsidP="00945087">
      <w:pPr>
        <w:spacing w:after="0" w:line="240" w:lineRule="auto"/>
        <w:rPr>
          <w:rFonts w:ascii="Arial" w:eastAsia="Soberana Sans Light" w:hAnsi="Arial" w:cs="Arial"/>
          <w:color w:val="404040" w:themeColor="text1" w:themeTint="BF"/>
          <w:spacing w:val="-2"/>
          <w:position w:val="-1"/>
          <w:sz w:val="10"/>
          <w:szCs w:val="10"/>
        </w:rPr>
      </w:pPr>
    </w:p>
    <w:p w:rsidR="00AF7CE5" w:rsidRPr="004E1560" w:rsidRDefault="00AF7CE5" w:rsidP="002A1E43">
      <w:pPr>
        <w:spacing w:after="0" w:line="240" w:lineRule="auto"/>
        <w:jc w:val="center"/>
        <w:rPr>
          <w:rFonts w:ascii="Arial" w:eastAsia="Soberana Sans Light" w:hAnsi="Arial" w:cs="Arial"/>
          <w:color w:val="404040" w:themeColor="text1" w:themeTint="BF"/>
          <w:spacing w:val="-2"/>
          <w:position w:val="-1"/>
          <w:sz w:val="10"/>
          <w:szCs w:val="10"/>
        </w:rPr>
      </w:pPr>
    </w:p>
    <w:p w:rsidR="00FB0CEC" w:rsidRPr="00AF7CE5" w:rsidRDefault="00271635" w:rsidP="00AF7CE5">
      <w:pPr>
        <w:pStyle w:val="Prrafodelista"/>
        <w:numPr>
          <w:ilvl w:val="0"/>
          <w:numId w:val="6"/>
        </w:numPr>
        <w:tabs>
          <w:tab w:val="center" w:pos="2139"/>
        </w:tabs>
        <w:spacing w:after="0" w:line="240" w:lineRule="auto"/>
        <w:ind w:left="851" w:right="113" w:hanging="425"/>
        <w:jc w:val="both"/>
        <w:rPr>
          <w:rFonts w:ascii="Arial" w:hAnsi="Arial" w:cs="Arial"/>
          <w:color w:val="404040" w:themeColor="text1" w:themeTint="BF"/>
          <w:sz w:val="12"/>
          <w:szCs w:val="12"/>
        </w:rPr>
      </w:pPr>
      <w:r w:rsidRPr="00AF7CE5">
        <w:rPr>
          <w:rFonts w:ascii="Arial" w:hAnsi="Arial" w:cs="Arial"/>
          <w:color w:val="404040" w:themeColor="text1" w:themeTint="BF"/>
          <w:sz w:val="12"/>
          <w:szCs w:val="12"/>
        </w:rPr>
        <w:t>En esta sección</w:t>
      </w:r>
      <w:r w:rsidR="002A1E43" w:rsidRPr="00AF7CE5">
        <w:rPr>
          <w:rFonts w:ascii="Arial" w:hAnsi="Arial" w:cs="Arial"/>
          <w:color w:val="404040" w:themeColor="text1" w:themeTint="BF"/>
          <w:sz w:val="12"/>
          <w:szCs w:val="12"/>
        </w:rPr>
        <w:t xml:space="preserve"> deberá</w:t>
      </w:r>
      <w:r w:rsidR="00FB0CEC" w:rsidRPr="00AF7CE5">
        <w:rPr>
          <w:rFonts w:ascii="Arial" w:hAnsi="Arial" w:cs="Arial"/>
          <w:color w:val="404040" w:themeColor="text1" w:themeTint="BF"/>
          <w:sz w:val="12"/>
          <w:szCs w:val="12"/>
        </w:rPr>
        <w:t xml:space="preserve"> indicar </w:t>
      </w:r>
      <w:r w:rsidR="00D75B4A" w:rsidRPr="00AF7CE5">
        <w:rPr>
          <w:rFonts w:ascii="Arial" w:hAnsi="Arial" w:cs="Arial"/>
          <w:color w:val="404040" w:themeColor="text1" w:themeTint="BF"/>
          <w:sz w:val="12"/>
          <w:szCs w:val="12"/>
        </w:rPr>
        <w:t xml:space="preserve">la información </w:t>
      </w:r>
      <w:r w:rsidR="00FB0CEC" w:rsidRPr="00AF7CE5">
        <w:rPr>
          <w:rFonts w:ascii="Arial" w:hAnsi="Arial" w:cs="Arial"/>
          <w:color w:val="404040" w:themeColor="text1" w:themeTint="BF"/>
          <w:sz w:val="12"/>
          <w:szCs w:val="12"/>
        </w:rPr>
        <w:t>correspondiente a la maquinaria y equipo, con excepción del equipo de transporte</w:t>
      </w:r>
      <w:r w:rsidR="004836D6" w:rsidRPr="00AF7CE5">
        <w:rPr>
          <w:rFonts w:ascii="Arial" w:hAnsi="Arial" w:cs="Arial"/>
          <w:color w:val="404040" w:themeColor="text1" w:themeTint="BF"/>
          <w:sz w:val="12"/>
          <w:szCs w:val="12"/>
        </w:rPr>
        <w:t xml:space="preserve"> referido en la sección D</w:t>
      </w:r>
      <w:r w:rsidR="00FB0CEC" w:rsidRPr="00AF7CE5">
        <w:rPr>
          <w:rFonts w:ascii="Arial" w:hAnsi="Arial" w:cs="Arial"/>
          <w:color w:val="404040" w:themeColor="text1" w:themeTint="BF"/>
          <w:sz w:val="12"/>
          <w:szCs w:val="12"/>
        </w:rPr>
        <w:t>, que utiliz</w:t>
      </w:r>
      <w:r w:rsidR="00AA5B18" w:rsidRPr="00AF7CE5">
        <w:rPr>
          <w:rFonts w:ascii="Arial" w:hAnsi="Arial" w:cs="Arial"/>
          <w:color w:val="404040" w:themeColor="text1" w:themeTint="BF"/>
          <w:sz w:val="12"/>
          <w:szCs w:val="12"/>
        </w:rPr>
        <w:t>ó</w:t>
      </w:r>
      <w:r w:rsidR="00FB0CEC" w:rsidRPr="00AF7CE5">
        <w:rPr>
          <w:rFonts w:ascii="Arial" w:hAnsi="Arial" w:cs="Arial"/>
          <w:color w:val="404040" w:themeColor="text1" w:themeTint="BF"/>
          <w:sz w:val="12"/>
          <w:szCs w:val="12"/>
        </w:rPr>
        <w:t xml:space="preserve"> el Patrón o Sujeto Obligado para transformar los insumos o materias primas, ya sean propiedad de la empresa, o bien, por arrendamiento o comodato</w:t>
      </w:r>
      <w:r w:rsidR="00AA5B18" w:rsidRPr="00AF7CE5">
        <w:rPr>
          <w:rFonts w:ascii="Arial" w:hAnsi="Arial" w:cs="Arial"/>
          <w:color w:val="404040" w:themeColor="text1" w:themeTint="BF"/>
          <w:sz w:val="12"/>
          <w:szCs w:val="12"/>
        </w:rPr>
        <w:t>, durante el ejercicio o periodo a dictaminar</w:t>
      </w:r>
      <w:r w:rsidR="002E71A8" w:rsidRPr="00AF7CE5">
        <w:rPr>
          <w:rFonts w:ascii="Arial" w:hAnsi="Arial" w:cs="Arial"/>
          <w:color w:val="404040" w:themeColor="text1" w:themeTint="BF"/>
          <w:sz w:val="12"/>
          <w:szCs w:val="12"/>
        </w:rPr>
        <w:t>.</w:t>
      </w:r>
    </w:p>
    <w:p w:rsidR="002A1E43" w:rsidRDefault="002E71A8" w:rsidP="00AF7CE5">
      <w:pPr>
        <w:pStyle w:val="Prrafodelista"/>
        <w:numPr>
          <w:ilvl w:val="0"/>
          <w:numId w:val="6"/>
        </w:numPr>
        <w:tabs>
          <w:tab w:val="center" w:pos="2139"/>
        </w:tabs>
        <w:spacing w:after="0" w:line="240" w:lineRule="auto"/>
        <w:ind w:left="851" w:right="113" w:hanging="425"/>
        <w:jc w:val="both"/>
        <w:rPr>
          <w:rFonts w:ascii="Arial" w:hAnsi="Arial" w:cs="Arial"/>
          <w:color w:val="404040" w:themeColor="text1" w:themeTint="BF"/>
          <w:sz w:val="12"/>
          <w:szCs w:val="12"/>
        </w:rPr>
      </w:pPr>
      <w:r w:rsidRPr="00AF7CE5">
        <w:rPr>
          <w:rFonts w:ascii="Arial" w:hAnsi="Arial" w:cs="Arial"/>
          <w:color w:val="404040" w:themeColor="text1" w:themeTint="BF"/>
          <w:sz w:val="12"/>
          <w:szCs w:val="12"/>
        </w:rPr>
        <w:t>En la forma de operación deberá especificar si se trata de maquinaria o equipo “motorizado”, “n</w:t>
      </w:r>
      <w:r w:rsidR="00FB0CEC" w:rsidRPr="00AF7CE5">
        <w:rPr>
          <w:rFonts w:ascii="Arial" w:hAnsi="Arial" w:cs="Arial"/>
          <w:color w:val="404040" w:themeColor="text1" w:themeTint="BF"/>
          <w:sz w:val="12"/>
          <w:szCs w:val="12"/>
        </w:rPr>
        <w:t>o motorizado</w:t>
      </w:r>
      <w:r w:rsidRPr="00AF7CE5">
        <w:rPr>
          <w:rFonts w:ascii="Arial" w:hAnsi="Arial" w:cs="Arial"/>
          <w:color w:val="404040" w:themeColor="text1" w:themeTint="BF"/>
          <w:sz w:val="12"/>
          <w:szCs w:val="12"/>
        </w:rPr>
        <w:t>”, “automatizado”, “no a</w:t>
      </w:r>
      <w:r w:rsidR="00FB0CEC" w:rsidRPr="00AF7CE5">
        <w:rPr>
          <w:rFonts w:ascii="Arial" w:hAnsi="Arial" w:cs="Arial"/>
          <w:color w:val="404040" w:themeColor="text1" w:themeTint="BF"/>
          <w:sz w:val="12"/>
          <w:szCs w:val="12"/>
        </w:rPr>
        <w:t>utomatizados”</w:t>
      </w:r>
      <w:r w:rsidRPr="00AF7CE5">
        <w:rPr>
          <w:rFonts w:ascii="Arial" w:hAnsi="Arial" w:cs="Arial"/>
          <w:color w:val="404040" w:themeColor="text1" w:themeTint="BF"/>
          <w:sz w:val="12"/>
          <w:szCs w:val="12"/>
        </w:rPr>
        <w:t xml:space="preserve"> u otro</w:t>
      </w:r>
      <w:r w:rsidR="00FB0CEC" w:rsidRPr="00AF7CE5">
        <w:rPr>
          <w:rFonts w:ascii="Arial" w:hAnsi="Arial" w:cs="Arial"/>
          <w:color w:val="404040" w:themeColor="text1" w:themeTint="BF"/>
          <w:sz w:val="12"/>
          <w:szCs w:val="12"/>
        </w:rPr>
        <w:t>.</w:t>
      </w:r>
      <w:r w:rsidR="00D75B4A" w:rsidRPr="00AF7CE5">
        <w:rPr>
          <w:rFonts w:ascii="Arial" w:hAnsi="Arial" w:cs="Arial"/>
          <w:color w:val="404040" w:themeColor="text1" w:themeTint="BF"/>
          <w:sz w:val="12"/>
          <w:szCs w:val="12"/>
        </w:rPr>
        <w:t xml:space="preserve"> Se considera “n</w:t>
      </w:r>
      <w:r w:rsidR="00FB0CEC" w:rsidRPr="00AF7CE5">
        <w:rPr>
          <w:rFonts w:ascii="Arial" w:hAnsi="Arial" w:cs="Arial"/>
          <w:color w:val="404040" w:themeColor="text1" w:themeTint="BF"/>
          <w:sz w:val="12"/>
          <w:szCs w:val="12"/>
        </w:rPr>
        <w:t>o motorizado</w:t>
      </w:r>
      <w:r w:rsidR="00D75B4A" w:rsidRPr="00AF7CE5">
        <w:rPr>
          <w:rFonts w:ascii="Arial" w:hAnsi="Arial" w:cs="Arial"/>
          <w:color w:val="404040" w:themeColor="text1" w:themeTint="BF"/>
          <w:sz w:val="12"/>
          <w:szCs w:val="12"/>
        </w:rPr>
        <w:t>”</w:t>
      </w:r>
      <w:r w:rsidR="00FB0CEC" w:rsidRPr="00AF7CE5">
        <w:rPr>
          <w:rFonts w:ascii="Arial" w:hAnsi="Arial" w:cs="Arial"/>
          <w:color w:val="404040" w:themeColor="text1" w:themeTint="BF"/>
          <w:sz w:val="12"/>
          <w:szCs w:val="12"/>
        </w:rPr>
        <w:t xml:space="preserve"> </w:t>
      </w:r>
      <w:r w:rsidR="00D75B4A" w:rsidRPr="00AF7CE5">
        <w:rPr>
          <w:rFonts w:ascii="Arial" w:hAnsi="Arial" w:cs="Arial"/>
          <w:color w:val="404040" w:themeColor="text1" w:themeTint="BF"/>
          <w:sz w:val="12"/>
          <w:szCs w:val="12"/>
        </w:rPr>
        <w:t>aquel equipo que se opere</w:t>
      </w:r>
      <w:r w:rsidR="00FB0CEC" w:rsidRPr="00AF7CE5">
        <w:rPr>
          <w:rFonts w:ascii="Arial" w:hAnsi="Arial" w:cs="Arial"/>
          <w:color w:val="404040" w:themeColor="text1" w:themeTint="BF"/>
          <w:sz w:val="12"/>
          <w:szCs w:val="12"/>
        </w:rPr>
        <w:t xml:space="preserve"> </w:t>
      </w:r>
      <w:r w:rsidR="00D75B4A" w:rsidRPr="00AF7CE5">
        <w:rPr>
          <w:rFonts w:ascii="Arial" w:hAnsi="Arial" w:cs="Arial"/>
          <w:color w:val="404040" w:themeColor="text1" w:themeTint="BF"/>
          <w:sz w:val="12"/>
          <w:szCs w:val="12"/>
        </w:rPr>
        <w:t>de manera manual o artesanal</w:t>
      </w:r>
      <w:r w:rsidR="00FB0CEC" w:rsidRPr="00AF7CE5">
        <w:rPr>
          <w:rFonts w:ascii="Arial" w:hAnsi="Arial" w:cs="Arial"/>
          <w:color w:val="404040" w:themeColor="text1" w:themeTint="BF"/>
          <w:sz w:val="12"/>
          <w:szCs w:val="12"/>
        </w:rPr>
        <w:t xml:space="preserve"> para lograr la transformación de insumos o materias primas en productos o servicios.</w:t>
      </w:r>
      <w:r w:rsidR="006C1EEF" w:rsidRPr="00AF7CE5">
        <w:rPr>
          <w:rFonts w:ascii="Arial" w:hAnsi="Arial" w:cs="Arial"/>
          <w:color w:val="404040" w:themeColor="text1" w:themeTint="BF"/>
          <w:sz w:val="12"/>
          <w:szCs w:val="12"/>
        </w:rPr>
        <w:t xml:space="preserve"> Se considera</w:t>
      </w:r>
      <w:r w:rsidR="00FB0CEC" w:rsidRPr="00AF7CE5">
        <w:rPr>
          <w:rFonts w:ascii="Arial" w:hAnsi="Arial" w:cs="Arial"/>
          <w:color w:val="404040" w:themeColor="text1" w:themeTint="BF"/>
          <w:sz w:val="12"/>
          <w:szCs w:val="12"/>
        </w:rPr>
        <w:t xml:space="preserve"> </w:t>
      </w:r>
      <w:r w:rsidR="006C1EEF" w:rsidRPr="00AF7CE5">
        <w:rPr>
          <w:rFonts w:ascii="Arial" w:hAnsi="Arial" w:cs="Arial"/>
          <w:color w:val="404040" w:themeColor="text1" w:themeTint="BF"/>
          <w:sz w:val="12"/>
          <w:szCs w:val="12"/>
        </w:rPr>
        <w:t>“motorizado no automatizado” el que sea operado</w:t>
      </w:r>
      <w:r w:rsidR="00FB0CEC" w:rsidRPr="00AF7CE5">
        <w:rPr>
          <w:rFonts w:ascii="Arial" w:hAnsi="Arial" w:cs="Arial"/>
          <w:color w:val="404040" w:themeColor="text1" w:themeTint="BF"/>
          <w:sz w:val="12"/>
          <w:szCs w:val="12"/>
        </w:rPr>
        <w:t xml:space="preserve"> por la mano del hombre, que combina el impulso de motores eléctricos o de combustión para el procesamiento o transformación, de insumos o materias primas en productos o servicios.</w:t>
      </w:r>
      <w:r w:rsidR="006C1EEF" w:rsidRPr="00AF7CE5">
        <w:rPr>
          <w:rFonts w:ascii="Arial" w:hAnsi="Arial" w:cs="Arial"/>
          <w:color w:val="404040" w:themeColor="text1" w:themeTint="BF"/>
          <w:sz w:val="12"/>
          <w:szCs w:val="12"/>
        </w:rPr>
        <w:t xml:space="preserve"> Se considera “automatizado” el que realice </w:t>
      </w:r>
      <w:r w:rsidR="00FB0CEC" w:rsidRPr="00AF7CE5">
        <w:rPr>
          <w:rFonts w:ascii="Arial" w:hAnsi="Arial" w:cs="Arial"/>
          <w:color w:val="404040" w:themeColor="text1" w:themeTint="BF"/>
          <w:sz w:val="12"/>
          <w:szCs w:val="12"/>
        </w:rPr>
        <w:t>procesos continuos de transformación de insumos o materias primas, que básicamente son operados o programados a través de computadoras</w:t>
      </w:r>
      <w:r w:rsidR="009D566A" w:rsidRPr="00AF7CE5">
        <w:rPr>
          <w:rFonts w:ascii="Arial" w:hAnsi="Arial" w:cs="Arial"/>
          <w:color w:val="404040" w:themeColor="text1" w:themeTint="BF"/>
          <w:sz w:val="12"/>
          <w:szCs w:val="12"/>
        </w:rPr>
        <w:t>.</w:t>
      </w:r>
    </w:p>
    <w:p w:rsidR="00A617ED" w:rsidRDefault="00A617ED" w:rsidP="00A617ED">
      <w:pPr>
        <w:pStyle w:val="Prrafodelista"/>
        <w:tabs>
          <w:tab w:val="center" w:pos="2139"/>
        </w:tabs>
        <w:spacing w:after="0" w:line="240" w:lineRule="auto"/>
        <w:ind w:left="851" w:right="113"/>
        <w:jc w:val="both"/>
        <w:rPr>
          <w:rFonts w:ascii="Arial" w:hAnsi="Arial" w:cs="Arial"/>
          <w:color w:val="404040" w:themeColor="text1" w:themeTint="BF"/>
          <w:sz w:val="12"/>
          <w:szCs w:val="12"/>
        </w:rPr>
      </w:pPr>
    </w:p>
    <w:p w:rsidR="00A617ED" w:rsidRPr="00AF7CE5" w:rsidRDefault="00A617ED" w:rsidP="00A617ED">
      <w:pPr>
        <w:pStyle w:val="Prrafodelista"/>
        <w:tabs>
          <w:tab w:val="center" w:pos="2139"/>
        </w:tabs>
        <w:spacing w:after="0" w:line="240" w:lineRule="auto"/>
        <w:ind w:left="851" w:right="113"/>
        <w:jc w:val="both"/>
        <w:rPr>
          <w:rFonts w:ascii="Arial" w:hAnsi="Arial" w:cs="Arial"/>
          <w:color w:val="404040" w:themeColor="text1" w:themeTint="BF"/>
          <w:sz w:val="12"/>
          <w:szCs w:val="12"/>
        </w:rPr>
      </w:pPr>
    </w:p>
    <w:p w:rsidR="00574D7F" w:rsidRPr="004E1560" w:rsidRDefault="00AF7CE5" w:rsidP="00AF7CE5">
      <w:pPr>
        <w:tabs>
          <w:tab w:val="left" w:pos="864"/>
        </w:tabs>
        <w:spacing w:after="0" w:line="240" w:lineRule="auto"/>
        <w:ind w:left="851" w:right="113" w:hanging="425"/>
        <w:jc w:val="both"/>
        <w:rPr>
          <w:rFonts w:ascii="Arial" w:hAnsi="Arial" w:cs="Arial"/>
          <w:color w:val="404040" w:themeColor="text1" w:themeTint="BF"/>
          <w:sz w:val="16"/>
          <w:szCs w:val="16"/>
        </w:rPr>
      </w:pPr>
      <w:r>
        <w:rPr>
          <w:rFonts w:ascii="Arial" w:hAnsi="Arial" w:cs="Arial"/>
          <w:color w:val="404040" w:themeColor="text1" w:themeTint="BF"/>
          <w:sz w:val="16"/>
          <w:szCs w:val="16"/>
        </w:rPr>
        <w:tab/>
      </w:r>
    </w:p>
    <w:tbl>
      <w:tblPr>
        <w:tblStyle w:val="Tablaconcuadrcula2"/>
        <w:tblpPr w:leftFromText="141" w:rightFromText="141" w:vertAnchor="text" w:tblpXSpec="center" w:tblpY="1"/>
        <w:tblOverlap w:val="never"/>
        <w:tblW w:w="5000" w:type="pct"/>
        <w:tblCellMar>
          <w:left w:w="0" w:type="dxa"/>
          <w:right w:w="0" w:type="dxa"/>
        </w:tblCellMar>
        <w:tblLook w:val="04A0" w:firstRow="1" w:lastRow="0" w:firstColumn="1" w:lastColumn="0" w:noHBand="0" w:noVBand="1"/>
      </w:tblPr>
      <w:tblGrid>
        <w:gridCol w:w="484"/>
        <w:gridCol w:w="1892"/>
        <w:gridCol w:w="1892"/>
        <w:gridCol w:w="1601"/>
        <w:gridCol w:w="1601"/>
        <w:gridCol w:w="1601"/>
        <w:gridCol w:w="1477"/>
      </w:tblGrid>
      <w:tr w:rsidR="004C3E32" w:rsidRPr="004E1560" w:rsidTr="006C7C4A">
        <w:trPr>
          <w:trHeight w:hRule="exact" w:val="289"/>
        </w:trPr>
        <w:tc>
          <w:tcPr>
            <w:tcW w:w="229" w:type="pct"/>
            <w:vMerge w:val="restart"/>
            <w:tcBorders>
              <w:top w:val="single" w:sz="4" w:space="0" w:color="B2B2B2"/>
              <w:left w:val="single" w:sz="4" w:space="0" w:color="B2B2B2"/>
              <w:right w:val="single" w:sz="4" w:space="0" w:color="B2B2B2"/>
            </w:tcBorders>
            <w:shd w:val="clear" w:color="auto" w:fill="A6A9A9"/>
            <w:vAlign w:val="center"/>
          </w:tcPr>
          <w:p w:rsidR="004C3E32" w:rsidRPr="001A070F" w:rsidRDefault="004C3E32" w:rsidP="00250DFB">
            <w:pPr>
              <w:jc w:val="center"/>
              <w:rPr>
                <w:rFonts w:ascii="Arial" w:eastAsia="Soberana Sans Light" w:hAnsi="Arial" w:cs="Arial"/>
                <w:color w:val="404040" w:themeColor="text1" w:themeTint="BF"/>
                <w:spacing w:val="-2"/>
                <w:position w:val="-1"/>
                <w:sz w:val="20"/>
                <w:szCs w:val="20"/>
              </w:rPr>
            </w:pPr>
            <w:r w:rsidRPr="001A070F">
              <w:rPr>
                <w:rFonts w:ascii="Arial" w:eastAsia="Soberana Sans Light" w:hAnsi="Arial" w:cs="Arial"/>
                <w:color w:val="404040" w:themeColor="text1" w:themeTint="BF"/>
                <w:spacing w:val="-2"/>
                <w:position w:val="-1"/>
                <w:sz w:val="20"/>
                <w:szCs w:val="20"/>
              </w:rPr>
              <w:lastRenderedPageBreak/>
              <w:t>No.</w:t>
            </w:r>
          </w:p>
        </w:tc>
        <w:tc>
          <w:tcPr>
            <w:tcW w:w="4771" w:type="pct"/>
            <w:gridSpan w:val="6"/>
            <w:tcBorders>
              <w:top w:val="single" w:sz="4" w:space="0" w:color="B2B2B2"/>
              <w:left w:val="single" w:sz="4" w:space="0" w:color="B2B2B2"/>
              <w:bottom w:val="single" w:sz="4" w:space="0" w:color="B2B2B2"/>
              <w:right w:val="single" w:sz="4" w:space="0" w:color="B2B2B2"/>
            </w:tcBorders>
            <w:shd w:val="clear" w:color="auto" w:fill="A6A9A9"/>
          </w:tcPr>
          <w:p w:rsidR="004C3E32" w:rsidRPr="001A070F" w:rsidRDefault="004C3E32" w:rsidP="00250DFB">
            <w:pPr>
              <w:jc w:val="center"/>
              <w:rPr>
                <w:rFonts w:ascii="Arial" w:eastAsia="Soberana Sans Light" w:hAnsi="Arial" w:cs="Arial"/>
                <w:color w:val="404040" w:themeColor="text1" w:themeTint="BF"/>
                <w:spacing w:val="-2"/>
                <w:position w:val="-1"/>
                <w:sz w:val="20"/>
                <w:szCs w:val="20"/>
              </w:rPr>
            </w:pPr>
            <w:r w:rsidRPr="001A070F">
              <w:rPr>
                <w:rFonts w:ascii="Arial" w:eastAsia="Soberana Sans Light" w:hAnsi="Arial" w:cs="Arial"/>
                <w:color w:val="404040" w:themeColor="text1" w:themeTint="BF"/>
                <w:spacing w:val="-2"/>
                <w:position w:val="-1"/>
                <w:sz w:val="20"/>
                <w:szCs w:val="20"/>
              </w:rPr>
              <w:t>Sección C. Maquinaria y equipo utilizado</w:t>
            </w:r>
          </w:p>
        </w:tc>
      </w:tr>
      <w:tr w:rsidR="004C3E32" w:rsidRPr="004E1560" w:rsidTr="006C7C4A">
        <w:trPr>
          <w:trHeight w:hRule="exact" w:val="579"/>
        </w:trPr>
        <w:tc>
          <w:tcPr>
            <w:tcW w:w="229" w:type="pct"/>
            <w:vMerge/>
            <w:tcBorders>
              <w:left w:val="single" w:sz="4" w:space="0" w:color="B2B2B2"/>
              <w:bottom w:val="single" w:sz="4" w:space="0" w:color="BFBFBF" w:themeColor="background1" w:themeShade="BF"/>
              <w:right w:val="single" w:sz="4" w:space="0" w:color="B2B2B2"/>
            </w:tcBorders>
            <w:shd w:val="clear" w:color="auto" w:fill="A6A9A9"/>
            <w:vAlign w:val="center"/>
          </w:tcPr>
          <w:p w:rsidR="004C3E32" w:rsidRPr="001A070F" w:rsidRDefault="004C3E32" w:rsidP="004C3E32">
            <w:pPr>
              <w:jc w:val="center"/>
              <w:rPr>
                <w:rFonts w:ascii="Arial" w:eastAsia="Soberana Sans Light" w:hAnsi="Arial" w:cs="Arial"/>
                <w:color w:val="404040" w:themeColor="text1" w:themeTint="BF"/>
                <w:spacing w:val="-2"/>
                <w:position w:val="-1"/>
                <w:sz w:val="20"/>
                <w:szCs w:val="20"/>
              </w:rPr>
            </w:pPr>
          </w:p>
        </w:tc>
        <w:tc>
          <w:tcPr>
            <w:tcW w:w="897" w:type="pct"/>
            <w:tcBorders>
              <w:top w:val="single" w:sz="4" w:space="0" w:color="B2B2B2"/>
              <w:left w:val="single" w:sz="4" w:space="0" w:color="B2B2B2"/>
              <w:bottom w:val="single" w:sz="4" w:space="0" w:color="B2B2B2"/>
              <w:right w:val="single" w:sz="4" w:space="0" w:color="B2B2B2"/>
            </w:tcBorders>
            <w:shd w:val="clear" w:color="auto" w:fill="A6A9A9"/>
            <w:vAlign w:val="center"/>
          </w:tcPr>
          <w:p w:rsidR="004C3E32" w:rsidRPr="001A070F" w:rsidRDefault="004C3E32" w:rsidP="004C3E32">
            <w:pPr>
              <w:jc w:val="center"/>
              <w:rPr>
                <w:rFonts w:ascii="Arial" w:eastAsia="Soberana Sans Light" w:hAnsi="Arial" w:cs="Arial"/>
                <w:color w:val="404040" w:themeColor="text1" w:themeTint="BF"/>
                <w:spacing w:val="-2"/>
                <w:position w:val="-1"/>
                <w:sz w:val="20"/>
                <w:szCs w:val="20"/>
              </w:rPr>
            </w:pPr>
            <w:r w:rsidRPr="001A070F">
              <w:rPr>
                <w:rFonts w:ascii="Arial" w:eastAsia="Soberana Sans Light" w:hAnsi="Arial" w:cs="Arial"/>
                <w:color w:val="404040" w:themeColor="text1" w:themeTint="BF"/>
                <w:spacing w:val="-2"/>
                <w:position w:val="-1"/>
                <w:sz w:val="20"/>
                <w:szCs w:val="20"/>
              </w:rPr>
              <w:t>RP</w:t>
            </w:r>
          </w:p>
        </w:tc>
        <w:tc>
          <w:tcPr>
            <w:tcW w:w="897" w:type="pct"/>
            <w:tcBorders>
              <w:top w:val="single" w:sz="4" w:space="0" w:color="B2B2B2"/>
              <w:left w:val="single" w:sz="4" w:space="0" w:color="B2B2B2"/>
              <w:bottom w:val="single" w:sz="4" w:space="0" w:color="B2B2B2"/>
              <w:right w:val="single" w:sz="4" w:space="0" w:color="B2B2B2"/>
            </w:tcBorders>
            <w:shd w:val="clear" w:color="auto" w:fill="A6A9A9"/>
            <w:vAlign w:val="center"/>
          </w:tcPr>
          <w:p w:rsidR="004C3E32" w:rsidRPr="001A070F" w:rsidRDefault="004C3E32" w:rsidP="004C3E32">
            <w:pPr>
              <w:jc w:val="center"/>
              <w:rPr>
                <w:rFonts w:ascii="Arial" w:eastAsia="Soberana Sans Light" w:hAnsi="Arial" w:cs="Arial"/>
                <w:color w:val="404040" w:themeColor="text1" w:themeTint="BF"/>
                <w:spacing w:val="-2"/>
                <w:position w:val="-1"/>
                <w:sz w:val="20"/>
                <w:szCs w:val="20"/>
              </w:rPr>
            </w:pPr>
            <w:r w:rsidRPr="001A070F">
              <w:rPr>
                <w:rFonts w:ascii="Arial" w:eastAsia="Soberana Sans Light" w:hAnsi="Arial" w:cs="Arial"/>
                <w:color w:val="404040" w:themeColor="text1" w:themeTint="BF"/>
                <w:spacing w:val="-2"/>
                <w:position w:val="-1"/>
                <w:sz w:val="20"/>
                <w:szCs w:val="20"/>
              </w:rPr>
              <w:t>No. de unidades</w:t>
            </w:r>
          </w:p>
        </w:tc>
        <w:tc>
          <w:tcPr>
            <w:tcW w:w="759" w:type="pct"/>
            <w:tcBorders>
              <w:top w:val="single" w:sz="4" w:space="0" w:color="B2B2B2"/>
              <w:left w:val="single" w:sz="4" w:space="0" w:color="B2B2B2"/>
              <w:bottom w:val="single" w:sz="4" w:space="0" w:color="B2B2B2"/>
              <w:right w:val="single" w:sz="4" w:space="0" w:color="B2B2B2"/>
            </w:tcBorders>
            <w:shd w:val="clear" w:color="auto" w:fill="A6A9A9"/>
            <w:vAlign w:val="center"/>
          </w:tcPr>
          <w:p w:rsidR="004C3E32" w:rsidRPr="001A070F" w:rsidRDefault="004C3E32" w:rsidP="004C3E32">
            <w:pPr>
              <w:jc w:val="center"/>
              <w:rPr>
                <w:rFonts w:ascii="Arial" w:eastAsia="Soberana Sans Light" w:hAnsi="Arial" w:cs="Arial"/>
                <w:color w:val="404040" w:themeColor="text1" w:themeTint="BF"/>
                <w:spacing w:val="-2"/>
                <w:position w:val="-1"/>
                <w:sz w:val="20"/>
                <w:szCs w:val="20"/>
              </w:rPr>
            </w:pPr>
            <w:r w:rsidRPr="001A070F">
              <w:rPr>
                <w:rFonts w:ascii="Arial" w:eastAsia="Soberana Sans Light" w:hAnsi="Arial" w:cs="Arial"/>
                <w:color w:val="404040" w:themeColor="text1" w:themeTint="BF"/>
                <w:spacing w:val="-2"/>
                <w:position w:val="-1"/>
                <w:sz w:val="20"/>
                <w:szCs w:val="20"/>
              </w:rPr>
              <w:t>Nombre</w:t>
            </w:r>
          </w:p>
        </w:tc>
        <w:tc>
          <w:tcPr>
            <w:tcW w:w="759" w:type="pct"/>
            <w:tcBorders>
              <w:top w:val="single" w:sz="4" w:space="0" w:color="B2B2B2"/>
              <w:left w:val="single" w:sz="4" w:space="0" w:color="B2B2B2"/>
              <w:bottom w:val="single" w:sz="4" w:space="0" w:color="B2B2B2"/>
              <w:right w:val="single" w:sz="4" w:space="0" w:color="B2B2B2"/>
            </w:tcBorders>
            <w:shd w:val="clear" w:color="auto" w:fill="A6A9A9"/>
            <w:vAlign w:val="center"/>
          </w:tcPr>
          <w:p w:rsidR="004C3E32" w:rsidRPr="001A070F" w:rsidRDefault="004C3E32" w:rsidP="004C3E32">
            <w:pPr>
              <w:jc w:val="center"/>
              <w:rPr>
                <w:rFonts w:ascii="Arial" w:eastAsia="Soberana Sans Light" w:hAnsi="Arial" w:cs="Arial"/>
                <w:color w:val="404040" w:themeColor="text1" w:themeTint="BF"/>
                <w:spacing w:val="-2"/>
                <w:position w:val="-1"/>
                <w:sz w:val="20"/>
                <w:szCs w:val="20"/>
              </w:rPr>
            </w:pPr>
            <w:r w:rsidRPr="001A070F">
              <w:rPr>
                <w:rFonts w:ascii="Arial" w:eastAsia="Soberana Sans Light" w:hAnsi="Arial" w:cs="Arial"/>
                <w:color w:val="404040" w:themeColor="text1" w:themeTint="BF"/>
                <w:spacing w:val="-2"/>
                <w:position w:val="-1"/>
                <w:sz w:val="20"/>
                <w:szCs w:val="20"/>
              </w:rPr>
              <w:t>Uso</w:t>
            </w:r>
          </w:p>
        </w:tc>
        <w:tc>
          <w:tcPr>
            <w:tcW w:w="759" w:type="pct"/>
            <w:tcBorders>
              <w:top w:val="single" w:sz="4" w:space="0" w:color="B2B2B2"/>
              <w:left w:val="single" w:sz="4" w:space="0" w:color="B2B2B2"/>
              <w:bottom w:val="single" w:sz="4" w:space="0" w:color="B2B2B2"/>
              <w:right w:val="single" w:sz="4" w:space="0" w:color="B2B2B2"/>
            </w:tcBorders>
            <w:shd w:val="clear" w:color="auto" w:fill="A6A9A9"/>
            <w:vAlign w:val="center"/>
          </w:tcPr>
          <w:p w:rsidR="004C3E32" w:rsidRPr="001A070F" w:rsidRDefault="004C3E32" w:rsidP="004C3E32">
            <w:pPr>
              <w:jc w:val="center"/>
              <w:rPr>
                <w:rFonts w:ascii="Arial" w:eastAsia="Soberana Sans Light" w:hAnsi="Arial" w:cs="Arial"/>
                <w:color w:val="404040" w:themeColor="text1" w:themeTint="BF"/>
                <w:spacing w:val="-2"/>
                <w:position w:val="-1"/>
                <w:sz w:val="20"/>
                <w:szCs w:val="20"/>
              </w:rPr>
            </w:pPr>
            <w:r w:rsidRPr="001A070F">
              <w:rPr>
                <w:rFonts w:ascii="Arial" w:eastAsia="Soberana Sans Light" w:hAnsi="Arial" w:cs="Arial"/>
                <w:color w:val="404040" w:themeColor="text1" w:themeTint="BF"/>
                <w:spacing w:val="-2"/>
                <w:position w:val="-1"/>
                <w:sz w:val="20"/>
                <w:szCs w:val="20"/>
              </w:rPr>
              <w:t>Forma de operación</w:t>
            </w:r>
          </w:p>
        </w:tc>
        <w:tc>
          <w:tcPr>
            <w:tcW w:w="700" w:type="pct"/>
            <w:tcBorders>
              <w:top w:val="single" w:sz="4" w:space="0" w:color="B2B2B2"/>
              <w:left w:val="single" w:sz="4" w:space="0" w:color="B2B2B2"/>
              <w:bottom w:val="single" w:sz="4" w:space="0" w:color="B2B2B2"/>
              <w:right w:val="single" w:sz="4" w:space="0" w:color="B2B2B2"/>
            </w:tcBorders>
            <w:shd w:val="clear" w:color="auto" w:fill="A6A9A9"/>
            <w:vAlign w:val="center"/>
          </w:tcPr>
          <w:p w:rsidR="004C3E32" w:rsidRPr="001A070F" w:rsidRDefault="004C3E32" w:rsidP="004C3E32">
            <w:pPr>
              <w:jc w:val="center"/>
              <w:rPr>
                <w:rFonts w:ascii="Arial" w:eastAsia="Soberana Sans Light" w:hAnsi="Arial" w:cs="Arial"/>
                <w:color w:val="404040" w:themeColor="text1" w:themeTint="BF"/>
                <w:spacing w:val="-2"/>
                <w:position w:val="-1"/>
                <w:sz w:val="20"/>
                <w:szCs w:val="20"/>
              </w:rPr>
            </w:pPr>
            <w:r w:rsidRPr="001A070F">
              <w:rPr>
                <w:rFonts w:ascii="Arial" w:eastAsia="Soberana Sans Light" w:hAnsi="Arial" w:cs="Arial"/>
                <w:color w:val="404040" w:themeColor="text1" w:themeTint="BF"/>
                <w:spacing w:val="-2"/>
                <w:position w:val="-1"/>
                <w:sz w:val="20"/>
                <w:szCs w:val="20"/>
              </w:rPr>
              <w:t>Capacidad o potencia</w:t>
            </w:r>
          </w:p>
        </w:tc>
      </w:tr>
      <w:tr w:rsidR="004C3E32" w:rsidRPr="004E1560" w:rsidTr="006C7C4A">
        <w:trPr>
          <w:trHeight w:hRule="exact" w:val="284"/>
        </w:trPr>
        <w:tc>
          <w:tcPr>
            <w:tcW w:w="229" w:type="pct"/>
            <w:tcBorders>
              <w:top w:val="single" w:sz="4" w:space="0" w:color="BFBFBF" w:themeColor="background1" w:themeShade="BF"/>
              <w:left w:val="single" w:sz="4" w:space="0" w:color="B2B2B2"/>
              <w:bottom w:val="single" w:sz="4" w:space="0" w:color="BFBFBF" w:themeColor="background1" w:themeShade="BF"/>
              <w:right w:val="single" w:sz="4" w:space="0" w:color="B2B2B2"/>
            </w:tcBorders>
          </w:tcPr>
          <w:p w:rsidR="004C3E32" w:rsidRPr="004E1560" w:rsidRDefault="004C3E32" w:rsidP="004C3E32">
            <w:pPr>
              <w:rPr>
                <w:rFonts w:ascii="Arial" w:hAnsi="Arial" w:cs="Arial"/>
                <w:color w:val="404040" w:themeColor="text1" w:themeTint="BF"/>
                <w:sz w:val="16"/>
                <w:szCs w:val="16"/>
              </w:rPr>
            </w:pPr>
          </w:p>
        </w:tc>
        <w:tc>
          <w:tcPr>
            <w:tcW w:w="897" w:type="pct"/>
            <w:tcBorders>
              <w:top w:val="single" w:sz="4" w:space="0" w:color="B2B2B2"/>
              <w:left w:val="single" w:sz="4" w:space="0" w:color="B2B2B2"/>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897"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rPr>
                <w:rFonts w:ascii="Arial" w:hAnsi="Arial" w:cs="Arial"/>
                <w:color w:val="404040" w:themeColor="text1" w:themeTint="BF"/>
                <w:sz w:val="16"/>
                <w:szCs w:val="16"/>
              </w:rPr>
            </w:pPr>
          </w:p>
        </w:tc>
        <w:tc>
          <w:tcPr>
            <w:tcW w:w="700" w:type="pct"/>
            <w:tcBorders>
              <w:top w:val="single" w:sz="4" w:space="0" w:color="B2B2B2"/>
              <w:left w:val="single" w:sz="4" w:space="0" w:color="BFBFBF" w:themeColor="background1" w:themeShade="BF"/>
              <w:bottom w:val="single" w:sz="4" w:space="0" w:color="B2B2B2"/>
              <w:right w:val="single" w:sz="4" w:space="0" w:color="B2B2B2"/>
            </w:tcBorders>
          </w:tcPr>
          <w:p w:rsidR="004C3E32" w:rsidRPr="004E1560" w:rsidRDefault="004C3E32" w:rsidP="004C3E32">
            <w:pPr>
              <w:jc w:val="right"/>
              <w:rPr>
                <w:rFonts w:ascii="Arial" w:hAnsi="Arial" w:cs="Arial"/>
                <w:color w:val="404040" w:themeColor="text1" w:themeTint="BF"/>
                <w:sz w:val="16"/>
                <w:szCs w:val="16"/>
              </w:rPr>
            </w:pPr>
          </w:p>
        </w:tc>
      </w:tr>
      <w:tr w:rsidR="004C3E32" w:rsidRPr="004E1560" w:rsidTr="006C7C4A">
        <w:trPr>
          <w:trHeight w:hRule="exact" w:val="284"/>
        </w:trPr>
        <w:tc>
          <w:tcPr>
            <w:tcW w:w="229" w:type="pct"/>
            <w:tcBorders>
              <w:top w:val="single" w:sz="4" w:space="0" w:color="BFBFBF" w:themeColor="background1" w:themeShade="BF"/>
              <w:left w:val="single" w:sz="4" w:space="0" w:color="B2B2B2"/>
              <w:bottom w:val="single" w:sz="4" w:space="0" w:color="BFBFBF" w:themeColor="background1" w:themeShade="BF"/>
              <w:right w:val="single" w:sz="4" w:space="0" w:color="B2B2B2"/>
            </w:tcBorders>
          </w:tcPr>
          <w:p w:rsidR="004C3E32" w:rsidRPr="004E1560" w:rsidRDefault="004C3E32" w:rsidP="004C3E32">
            <w:pPr>
              <w:rPr>
                <w:rFonts w:ascii="Arial" w:hAnsi="Arial" w:cs="Arial"/>
                <w:color w:val="404040" w:themeColor="text1" w:themeTint="BF"/>
                <w:sz w:val="16"/>
                <w:szCs w:val="16"/>
              </w:rPr>
            </w:pPr>
          </w:p>
        </w:tc>
        <w:tc>
          <w:tcPr>
            <w:tcW w:w="897" w:type="pct"/>
            <w:tcBorders>
              <w:top w:val="single" w:sz="4" w:space="0" w:color="B2B2B2"/>
              <w:left w:val="single" w:sz="4" w:space="0" w:color="B2B2B2"/>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897"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rPr>
                <w:rFonts w:ascii="Arial" w:hAnsi="Arial" w:cs="Arial"/>
                <w:color w:val="404040" w:themeColor="text1" w:themeTint="BF"/>
                <w:sz w:val="16"/>
                <w:szCs w:val="16"/>
              </w:rPr>
            </w:pPr>
          </w:p>
        </w:tc>
        <w:tc>
          <w:tcPr>
            <w:tcW w:w="700" w:type="pct"/>
            <w:tcBorders>
              <w:top w:val="single" w:sz="4" w:space="0" w:color="B2B2B2"/>
              <w:left w:val="single" w:sz="4" w:space="0" w:color="BFBFBF" w:themeColor="background1" w:themeShade="BF"/>
              <w:bottom w:val="single" w:sz="4" w:space="0" w:color="B2B2B2"/>
              <w:right w:val="single" w:sz="4" w:space="0" w:color="B2B2B2"/>
            </w:tcBorders>
          </w:tcPr>
          <w:p w:rsidR="004C3E32" w:rsidRPr="004E1560" w:rsidRDefault="004C3E32" w:rsidP="004C3E32">
            <w:pPr>
              <w:jc w:val="right"/>
              <w:rPr>
                <w:rFonts w:ascii="Arial" w:hAnsi="Arial" w:cs="Arial"/>
                <w:color w:val="404040" w:themeColor="text1" w:themeTint="BF"/>
                <w:sz w:val="16"/>
                <w:szCs w:val="16"/>
              </w:rPr>
            </w:pPr>
          </w:p>
        </w:tc>
      </w:tr>
      <w:tr w:rsidR="004C3E32" w:rsidRPr="004E1560" w:rsidTr="006C7C4A">
        <w:trPr>
          <w:trHeight w:hRule="exact" w:val="284"/>
        </w:trPr>
        <w:tc>
          <w:tcPr>
            <w:tcW w:w="229" w:type="pct"/>
            <w:tcBorders>
              <w:top w:val="single" w:sz="4" w:space="0" w:color="BFBFBF" w:themeColor="background1" w:themeShade="BF"/>
              <w:left w:val="single" w:sz="4" w:space="0" w:color="B2B2B2"/>
              <w:bottom w:val="single" w:sz="4" w:space="0" w:color="BFBFBF" w:themeColor="background1" w:themeShade="BF"/>
              <w:right w:val="single" w:sz="4" w:space="0" w:color="B2B2B2"/>
            </w:tcBorders>
          </w:tcPr>
          <w:p w:rsidR="004C3E32" w:rsidRPr="004E1560" w:rsidRDefault="004C3E32" w:rsidP="004C3E32">
            <w:pPr>
              <w:rPr>
                <w:rFonts w:ascii="Arial" w:hAnsi="Arial" w:cs="Arial"/>
                <w:color w:val="404040" w:themeColor="text1" w:themeTint="BF"/>
                <w:sz w:val="16"/>
                <w:szCs w:val="16"/>
              </w:rPr>
            </w:pPr>
          </w:p>
        </w:tc>
        <w:tc>
          <w:tcPr>
            <w:tcW w:w="897" w:type="pct"/>
            <w:tcBorders>
              <w:top w:val="single" w:sz="4" w:space="0" w:color="B2B2B2"/>
              <w:left w:val="single" w:sz="4" w:space="0" w:color="B2B2B2"/>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897"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rPr>
                <w:rFonts w:ascii="Arial" w:hAnsi="Arial" w:cs="Arial"/>
                <w:color w:val="404040" w:themeColor="text1" w:themeTint="BF"/>
                <w:sz w:val="16"/>
                <w:szCs w:val="16"/>
              </w:rPr>
            </w:pPr>
          </w:p>
        </w:tc>
        <w:tc>
          <w:tcPr>
            <w:tcW w:w="700" w:type="pct"/>
            <w:tcBorders>
              <w:top w:val="single" w:sz="4" w:space="0" w:color="B2B2B2"/>
              <w:left w:val="single" w:sz="4" w:space="0" w:color="BFBFBF" w:themeColor="background1" w:themeShade="BF"/>
              <w:bottom w:val="single" w:sz="4" w:space="0" w:color="B2B2B2"/>
              <w:right w:val="single" w:sz="4" w:space="0" w:color="B2B2B2"/>
            </w:tcBorders>
          </w:tcPr>
          <w:p w:rsidR="004C3E32" w:rsidRPr="004E1560" w:rsidRDefault="004C3E32" w:rsidP="004C3E32">
            <w:pPr>
              <w:jc w:val="right"/>
              <w:rPr>
                <w:rFonts w:ascii="Arial" w:hAnsi="Arial" w:cs="Arial"/>
                <w:color w:val="404040" w:themeColor="text1" w:themeTint="BF"/>
                <w:sz w:val="16"/>
                <w:szCs w:val="16"/>
              </w:rPr>
            </w:pPr>
          </w:p>
        </w:tc>
      </w:tr>
      <w:tr w:rsidR="004C3E32" w:rsidRPr="004E1560" w:rsidTr="006C7C4A">
        <w:trPr>
          <w:trHeight w:hRule="exact" w:val="284"/>
        </w:trPr>
        <w:tc>
          <w:tcPr>
            <w:tcW w:w="229" w:type="pct"/>
            <w:tcBorders>
              <w:top w:val="single" w:sz="4" w:space="0" w:color="BFBFBF" w:themeColor="background1" w:themeShade="BF"/>
              <w:left w:val="single" w:sz="4" w:space="0" w:color="B2B2B2"/>
              <w:bottom w:val="single" w:sz="4" w:space="0" w:color="BFBFBF" w:themeColor="background1" w:themeShade="BF"/>
              <w:right w:val="single" w:sz="4" w:space="0" w:color="B2B2B2"/>
            </w:tcBorders>
          </w:tcPr>
          <w:p w:rsidR="004C3E32" w:rsidRPr="004E1560" w:rsidRDefault="004C3E32" w:rsidP="004C3E32">
            <w:pPr>
              <w:rPr>
                <w:rFonts w:ascii="Arial" w:hAnsi="Arial" w:cs="Arial"/>
                <w:color w:val="404040" w:themeColor="text1" w:themeTint="BF"/>
                <w:sz w:val="16"/>
                <w:szCs w:val="16"/>
              </w:rPr>
            </w:pPr>
          </w:p>
        </w:tc>
        <w:tc>
          <w:tcPr>
            <w:tcW w:w="897" w:type="pct"/>
            <w:tcBorders>
              <w:top w:val="single" w:sz="4" w:space="0" w:color="B2B2B2"/>
              <w:left w:val="single" w:sz="4" w:space="0" w:color="B2B2B2"/>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897"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rPr>
                <w:rFonts w:ascii="Arial" w:hAnsi="Arial" w:cs="Arial"/>
                <w:color w:val="404040" w:themeColor="text1" w:themeTint="BF"/>
                <w:sz w:val="16"/>
                <w:szCs w:val="16"/>
              </w:rPr>
            </w:pPr>
          </w:p>
        </w:tc>
        <w:tc>
          <w:tcPr>
            <w:tcW w:w="700" w:type="pct"/>
            <w:tcBorders>
              <w:top w:val="single" w:sz="4" w:space="0" w:color="B2B2B2"/>
              <w:left w:val="single" w:sz="4" w:space="0" w:color="BFBFBF" w:themeColor="background1" w:themeShade="BF"/>
              <w:bottom w:val="single" w:sz="4" w:space="0" w:color="B2B2B2"/>
              <w:right w:val="single" w:sz="4" w:space="0" w:color="B2B2B2"/>
            </w:tcBorders>
          </w:tcPr>
          <w:p w:rsidR="004C3E32" w:rsidRPr="004E1560" w:rsidRDefault="004C3E32" w:rsidP="004C3E32">
            <w:pPr>
              <w:jc w:val="right"/>
              <w:rPr>
                <w:rFonts w:ascii="Arial" w:hAnsi="Arial" w:cs="Arial"/>
                <w:color w:val="404040" w:themeColor="text1" w:themeTint="BF"/>
                <w:sz w:val="16"/>
                <w:szCs w:val="16"/>
              </w:rPr>
            </w:pPr>
          </w:p>
        </w:tc>
      </w:tr>
      <w:tr w:rsidR="004C3E32" w:rsidRPr="004E1560" w:rsidTr="006C7C4A">
        <w:trPr>
          <w:trHeight w:hRule="exact" w:val="284"/>
        </w:trPr>
        <w:tc>
          <w:tcPr>
            <w:tcW w:w="229" w:type="pct"/>
            <w:tcBorders>
              <w:top w:val="single" w:sz="4" w:space="0" w:color="BFBFBF" w:themeColor="background1" w:themeShade="BF"/>
              <w:left w:val="single" w:sz="4" w:space="0" w:color="B2B2B2"/>
              <w:bottom w:val="single" w:sz="4" w:space="0" w:color="BFBFBF" w:themeColor="background1" w:themeShade="BF"/>
              <w:right w:val="single" w:sz="4" w:space="0" w:color="B2B2B2"/>
            </w:tcBorders>
          </w:tcPr>
          <w:p w:rsidR="004C3E32" w:rsidRPr="004E1560" w:rsidRDefault="004C3E32" w:rsidP="004C3E32">
            <w:pPr>
              <w:rPr>
                <w:rFonts w:ascii="Arial" w:hAnsi="Arial" w:cs="Arial"/>
                <w:color w:val="404040" w:themeColor="text1" w:themeTint="BF"/>
                <w:sz w:val="16"/>
                <w:szCs w:val="16"/>
              </w:rPr>
            </w:pPr>
          </w:p>
        </w:tc>
        <w:tc>
          <w:tcPr>
            <w:tcW w:w="897" w:type="pct"/>
            <w:tcBorders>
              <w:top w:val="single" w:sz="4" w:space="0" w:color="B2B2B2"/>
              <w:left w:val="single" w:sz="4" w:space="0" w:color="B2B2B2"/>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897"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rPr>
                <w:rFonts w:ascii="Arial" w:hAnsi="Arial" w:cs="Arial"/>
                <w:color w:val="404040" w:themeColor="text1" w:themeTint="BF"/>
                <w:sz w:val="16"/>
                <w:szCs w:val="16"/>
              </w:rPr>
            </w:pPr>
          </w:p>
        </w:tc>
        <w:tc>
          <w:tcPr>
            <w:tcW w:w="700" w:type="pct"/>
            <w:tcBorders>
              <w:top w:val="single" w:sz="4" w:space="0" w:color="B2B2B2"/>
              <w:left w:val="single" w:sz="4" w:space="0" w:color="BFBFBF" w:themeColor="background1" w:themeShade="BF"/>
              <w:bottom w:val="single" w:sz="4" w:space="0" w:color="B2B2B2"/>
              <w:right w:val="single" w:sz="4" w:space="0" w:color="B2B2B2"/>
            </w:tcBorders>
          </w:tcPr>
          <w:p w:rsidR="004C3E32" w:rsidRPr="004E1560" w:rsidRDefault="004C3E32" w:rsidP="004C3E32">
            <w:pPr>
              <w:jc w:val="right"/>
              <w:rPr>
                <w:rFonts w:ascii="Arial" w:hAnsi="Arial" w:cs="Arial"/>
                <w:color w:val="404040" w:themeColor="text1" w:themeTint="BF"/>
                <w:sz w:val="16"/>
                <w:szCs w:val="16"/>
              </w:rPr>
            </w:pPr>
          </w:p>
        </w:tc>
      </w:tr>
      <w:tr w:rsidR="004C3E32" w:rsidRPr="004E1560" w:rsidTr="006C7C4A">
        <w:trPr>
          <w:trHeight w:hRule="exact" w:val="284"/>
        </w:trPr>
        <w:tc>
          <w:tcPr>
            <w:tcW w:w="229" w:type="pct"/>
            <w:tcBorders>
              <w:top w:val="single" w:sz="4" w:space="0" w:color="BFBFBF" w:themeColor="background1" w:themeShade="BF"/>
              <w:left w:val="single" w:sz="4" w:space="0" w:color="B2B2B2"/>
              <w:bottom w:val="single" w:sz="4" w:space="0" w:color="BFBFBF" w:themeColor="background1" w:themeShade="BF"/>
              <w:right w:val="single" w:sz="4" w:space="0" w:color="B2B2B2"/>
            </w:tcBorders>
          </w:tcPr>
          <w:p w:rsidR="004C3E32" w:rsidRPr="004E1560" w:rsidRDefault="004C3E32" w:rsidP="004C3E32">
            <w:pPr>
              <w:rPr>
                <w:rFonts w:ascii="Arial" w:hAnsi="Arial" w:cs="Arial"/>
                <w:color w:val="404040" w:themeColor="text1" w:themeTint="BF"/>
                <w:sz w:val="16"/>
                <w:szCs w:val="16"/>
              </w:rPr>
            </w:pPr>
          </w:p>
        </w:tc>
        <w:tc>
          <w:tcPr>
            <w:tcW w:w="897" w:type="pct"/>
            <w:tcBorders>
              <w:top w:val="single" w:sz="4" w:space="0" w:color="B2B2B2"/>
              <w:left w:val="single" w:sz="4" w:space="0" w:color="B2B2B2"/>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897"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rPr>
                <w:rFonts w:ascii="Arial" w:hAnsi="Arial" w:cs="Arial"/>
                <w:color w:val="404040" w:themeColor="text1" w:themeTint="BF"/>
                <w:sz w:val="16"/>
                <w:szCs w:val="16"/>
              </w:rPr>
            </w:pPr>
          </w:p>
        </w:tc>
        <w:tc>
          <w:tcPr>
            <w:tcW w:w="700" w:type="pct"/>
            <w:tcBorders>
              <w:top w:val="single" w:sz="4" w:space="0" w:color="B2B2B2"/>
              <w:left w:val="single" w:sz="4" w:space="0" w:color="BFBFBF" w:themeColor="background1" w:themeShade="BF"/>
              <w:bottom w:val="single" w:sz="4" w:space="0" w:color="B2B2B2"/>
              <w:right w:val="single" w:sz="4" w:space="0" w:color="B2B2B2"/>
            </w:tcBorders>
          </w:tcPr>
          <w:p w:rsidR="004C3E32" w:rsidRPr="004E1560" w:rsidRDefault="004C3E32" w:rsidP="004C3E32">
            <w:pPr>
              <w:jc w:val="right"/>
              <w:rPr>
                <w:rFonts w:ascii="Arial" w:hAnsi="Arial" w:cs="Arial"/>
                <w:color w:val="404040" w:themeColor="text1" w:themeTint="BF"/>
                <w:sz w:val="16"/>
                <w:szCs w:val="16"/>
              </w:rPr>
            </w:pPr>
          </w:p>
        </w:tc>
      </w:tr>
      <w:tr w:rsidR="004C3E32" w:rsidRPr="004E1560" w:rsidTr="006C7C4A">
        <w:trPr>
          <w:trHeight w:hRule="exact" w:val="284"/>
        </w:trPr>
        <w:tc>
          <w:tcPr>
            <w:tcW w:w="229" w:type="pct"/>
            <w:tcBorders>
              <w:top w:val="single" w:sz="4" w:space="0" w:color="BFBFBF" w:themeColor="background1" w:themeShade="BF"/>
              <w:left w:val="single" w:sz="4" w:space="0" w:color="B2B2B2"/>
              <w:bottom w:val="single" w:sz="4" w:space="0" w:color="BFBFBF" w:themeColor="background1" w:themeShade="BF"/>
              <w:right w:val="single" w:sz="4" w:space="0" w:color="B2B2B2"/>
            </w:tcBorders>
          </w:tcPr>
          <w:p w:rsidR="004C3E32" w:rsidRPr="004E1560" w:rsidRDefault="004C3E32" w:rsidP="004C3E32">
            <w:pPr>
              <w:rPr>
                <w:rFonts w:ascii="Arial" w:hAnsi="Arial" w:cs="Arial"/>
                <w:color w:val="404040" w:themeColor="text1" w:themeTint="BF"/>
                <w:sz w:val="16"/>
                <w:szCs w:val="16"/>
              </w:rPr>
            </w:pPr>
          </w:p>
        </w:tc>
        <w:tc>
          <w:tcPr>
            <w:tcW w:w="897" w:type="pct"/>
            <w:tcBorders>
              <w:top w:val="single" w:sz="4" w:space="0" w:color="B2B2B2"/>
              <w:left w:val="single" w:sz="4" w:space="0" w:color="B2B2B2"/>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897"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rPr>
                <w:rFonts w:ascii="Arial" w:hAnsi="Arial" w:cs="Arial"/>
                <w:color w:val="404040" w:themeColor="text1" w:themeTint="BF"/>
                <w:sz w:val="16"/>
                <w:szCs w:val="16"/>
              </w:rPr>
            </w:pPr>
          </w:p>
        </w:tc>
        <w:tc>
          <w:tcPr>
            <w:tcW w:w="700" w:type="pct"/>
            <w:tcBorders>
              <w:top w:val="single" w:sz="4" w:space="0" w:color="B2B2B2"/>
              <w:left w:val="single" w:sz="4" w:space="0" w:color="BFBFBF" w:themeColor="background1" w:themeShade="BF"/>
              <w:bottom w:val="single" w:sz="4" w:space="0" w:color="B2B2B2"/>
              <w:right w:val="single" w:sz="4" w:space="0" w:color="B2B2B2"/>
            </w:tcBorders>
          </w:tcPr>
          <w:p w:rsidR="004C3E32" w:rsidRPr="004E1560" w:rsidRDefault="004C3E32" w:rsidP="004C3E32">
            <w:pPr>
              <w:jc w:val="right"/>
              <w:rPr>
                <w:rFonts w:ascii="Arial" w:hAnsi="Arial" w:cs="Arial"/>
                <w:color w:val="404040" w:themeColor="text1" w:themeTint="BF"/>
                <w:sz w:val="16"/>
                <w:szCs w:val="16"/>
              </w:rPr>
            </w:pPr>
          </w:p>
        </w:tc>
      </w:tr>
      <w:tr w:rsidR="004C3E32" w:rsidRPr="004E1560" w:rsidTr="006C7C4A">
        <w:trPr>
          <w:trHeight w:hRule="exact" w:val="284"/>
        </w:trPr>
        <w:tc>
          <w:tcPr>
            <w:tcW w:w="229" w:type="pct"/>
            <w:tcBorders>
              <w:top w:val="single" w:sz="4" w:space="0" w:color="BFBFBF" w:themeColor="background1" w:themeShade="BF"/>
              <w:left w:val="single" w:sz="4" w:space="0" w:color="B2B2B2"/>
              <w:bottom w:val="single" w:sz="4" w:space="0" w:color="BFBFBF" w:themeColor="background1" w:themeShade="BF"/>
              <w:right w:val="single" w:sz="4" w:space="0" w:color="B2B2B2"/>
            </w:tcBorders>
          </w:tcPr>
          <w:p w:rsidR="004C3E32" w:rsidRPr="004E1560" w:rsidRDefault="004C3E32" w:rsidP="004C3E32">
            <w:pPr>
              <w:rPr>
                <w:rFonts w:ascii="Arial" w:hAnsi="Arial" w:cs="Arial"/>
                <w:color w:val="404040" w:themeColor="text1" w:themeTint="BF"/>
                <w:sz w:val="16"/>
                <w:szCs w:val="16"/>
              </w:rPr>
            </w:pPr>
          </w:p>
        </w:tc>
        <w:tc>
          <w:tcPr>
            <w:tcW w:w="897" w:type="pct"/>
            <w:tcBorders>
              <w:top w:val="single" w:sz="4" w:space="0" w:color="B2B2B2"/>
              <w:left w:val="single" w:sz="4" w:space="0" w:color="B2B2B2"/>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897"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rPr>
                <w:rFonts w:ascii="Arial" w:hAnsi="Arial" w:cs="Arial"/>
                <w:color w:val="404040" w:themeColor="text1" w:themeTint="BF"/>
                <w:sz w:val="16"/>
                <w:szCs w:val="16"/>
              </w:rPr>
            </w:pPr>
          </w:p>
        </w:tc>
        <w:tc>
          <w:tcPr>
            <w:tcW w:w="700" w:type="pct"/>
            <w:tcBorders>
              <w:top w:val="single" w:sz="4" w:space="0" w:color="B2B2B2"/>
              <w:left w:val="single" w:sz="4" w:space="0" w:color="BFBFBF" w:themeColor="background1" w:themeShade="BF"/>
              <w:bottom w:val="single" w:sz="4" w:space="0" w:color="B2B2B2"/>
              <w:right w:val="single" w:sz="4" w:space="0" w:color="B2B2B2"/>
            </w:tcBorders>
          </w:tcPr>
          <w:p w:rsidR="004C3E32" w:rsidRPr="004E1560" w:rsidRDefault="004C3E32" w:rsidP="004C3E32">
            <w:pPr>
              <w:jc w:val="right"/>
              <w:rPr>
                <w:rFonts w:ascii="Arial" w:hAnsi="Arial" w:cs="Arial"/>
                <w:color w:val="404040" w:themeColor="text1" w:themeTint="BF"/>
                <w:sz w:val="16"/>
                <w:szCs w:val="16"/>
              </w:rPr>
            </w:pPr>
          </w:p>
        </w:tc>
      </w:tr>
      <w:tr w:rsidR="004C3E32" w:rsidRPr="004E1560" w:rsidTr="006C7C4A">
        <w:trPr>
          <w:trHeight w:hRule="exact" w:val="284"/>
        </w:trPr>
        <w:tc>
          <w:tcPr>
            <w:tcW w:w="229" w:type="pct"/>
            <w:tcBorders>
              <w:top w:val="single" w:sz="4" w:space="0" w:color="BFBFBF" w:themeColor="background1" w:themeShade="BF"/>
              <w:left w:val="single" w:sz="4" w:space="0" w:color="B2B2B2"/>
              <w:bottom w:val="single" w:sz="4" w:space="0" w:color="BFBFBF" w:themeColor="background1" w:themeShade="BF"/>
              <w:right w:val="single" w:sz="4" w:space="0" w:color="B2B2B2"/>
            </w:tcBorders>
          </w:tcPr>
          <w:p w:rsidR="004C3E32" w:rsidRPr="004E1560" w:rsidRDefault="004C3E32" w:rsidP="004C3E32">
            <w:pPr>
              <w:rPr>
                <w:rFonts w:ascii="Arial" w:hAnsi="Arial" w:cs="Arial"/>
                <w:color w:val="404040" w:themeColor="text1" w:themeTint="BF"/>
                <w:sz w:val="16"/>
                <w:szCs w:val="16"/>
              </w:rPr>
            </w:pPr>
          </w:p>
        </w:tc>
        <w:tc>
          <w:tcPr>
            <w:tcW w:w="897" w:type="pct"/>
            <w:tcBorders>
              <w:top w:val="single" w:sz="4" w:space="0" w:color="B2B2B2"/>
              <w:left w:val="single" w:sz="4" w:space="0" w:color="B2B2B2"/>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897"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rPr>
                <w:rFonts w:ascii="Arial" w:hAnsi="Arial" w:cs="Arial"/>
                <w:color w:val="404040" w:themeColor="text1" w:themeTint="BF"/>
                <w:sz w:val="16"/>
                <w:szCs w:val="16"/>
              </w:rPr>
            </w:pPr>
          </w:p>
        </w:tc>
        <w:tc>
          <w:tcPr>
            <w:tcW w:w="700" w:type="pct"/>
            <w:tcBorders>
              <w:top w:val="single" w:sz="4" w:space="0" w:color="B2B2B2"/>
              <w:left w:val="single" w:sz="4" w:space="0" w:color="BFBFBF" w:themeColor="background1" w:themeShade="BF"/>
              <w:bottom w:val="single" w:sz="4" w:space="0" w:color="B2B2B2"/>
              <w:right w:val="single" w:sz="4" w:space="0" w:color="B2B2B2"/>
            </w:tcBorders>
          </w:tcPr>
          <w:p w:rsidR="004C3E32" w:rsidRPr="004E1560" w:rsidRDefault="004C3E32" w:rsidP="004C3E32">
            <w:pPr>
              <w:jc w:val="right"/>
              <w:rPr>
                <w:rFonts w:ascii="Arial" w:hAnsi="Arial" w:cs="Arial"/>
                <w:color w:val="404040" w:themeColor="text1" w:themeTint="BF"/>
                <w:sz w:val="16"/>
                <w:szCs w:val="16"/>
              </w:rPr>
            </w:pPr>
          </w:p>
        </w:tc>
      </w:tr>
      <w:tr w:rsidR="004C3E32" w:rsidRPr="004E1560" w:rsidTr="006C7C4A">
        <w:trPr>
          <w:trHeight w:hRule="exact" w:val="284"/>
        </w:trPr>
        <w:tc>
          <w:tcPr>
            <w:tcW w:w="229" w:type="pct"/>
            <w:tcBorders>
              <w:top w:val="single" w:sz="4" w:space="0" w:color="BFBFBF" w:themeColor="background1" w:themeShade="BF"/>
              <w:left w:val="single" w:sz="4" w:space="0" w:color="B2B2B2"/>
              <w:bottom w:val="single" w:sz="4" w:space="0" w:color="BFBFBF" w:themeColor="background1" w:themeShade="BF"/>
              <w:right w:val="single" w:sz="4" w:space="0" w:color="B2B2B2"/>
            </w:tcBorders>
          </w:tcPr>
          <w:p w:rsidR="004C3E32" w:rsidRPr="004E1560" w:rsidRDefault="004C3E32" w:rsidP="004C3E32">
            <w:pPr>
              <w:rPr>
                <w:rFonts w:ascii="Arial" w:hAnsi="Arial" w:cs="Arial"/>
                <w:color w:val="404040" w:themeColor="text1" w:themeTint="BF"/>
                <w:sz w:val="16"/>
                <w:szCs w:val="16"/>
              </w:rPr>
            </w:pPr>
          </w:p>
        </w:tc>
        <w:tc>
          <w:tcPr>
            <w:tcW w:w="897" w:type="pct"/>
            <w:tcBorders>
              <w:top w:val="single" w:sz="4" w:space="0" w:color="B2B2B2"/>
              <w:left w:val="single" w:sz="4" w:space="0" w:color="B2B2B2"/>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897"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rPr>
                <w:rFonts w:ascii="Arial" w:hAnsi="Arial" w:cs="Arial"/>
                <w:color w:val="404040" w:themeColor="text1" w:themeTint="BF"/>
                <w:sz w:val="16"/>
                <w:szCs w:val="16"/>
              </w:rPr>
            </w:pPr>
          </w:p>
        </w:tc>
        <w:tc>
          <w:tcPr>
            <w:tcW w:w="700" w:type="pct"/>
            <w:tcBorders>
              <w:top w:val="single" w:sz="4" w:space="0" w:color="B2B2B2"/>
              <w:left w:val="single" w:sz="4" w:space="0" w:color="BFBFBF" w:themeColor="background1" w:themeShade="BF"/>
              <w:bottom w:val="single" w:sz="4" w:space="0" w:color="B2B2B2"/>
              <w:right w:val="single" w:sz="4" w:space="0" w:color="B2B2B2"/>
            </w:tcBorders>
          </w:tcPr>
          <w:p w:rsidR="004C3E32" w:rsidRPr="004E1560" w:rsidRDefault="004C3E32" w:rsidP="004C3E32">
            <w:pPr>
              <w:jc w:val="right"/>
              <w:rPr>
                <w:rFonts w:ascii="Arial" w:hAnsi="Arial" w:cs="Arial"/>
                <w:color w:val="404040" w:themeColor="text1" w:themeTint="BF"/>
                <w:sz w:val="16"/>
                <w:szCs w:val="16"/>
              </w:rPr>
            </w:pPr>
          </w:p>
        </w:tc>
      </w:tr>
      <w:tr w:rsidR="004C3E32" w:rsidRPr="004E1560" w:rsidTr="006C7C4A">
        <w:trPr>
          <w:trHeight w:hRule="exact" w:val="284"/>
        </w:trPr>
        <w:tc>
          <w:tcPr>
            <w:tcW w:w="229" w:type="pct"/>
            <w:tcBorders>
              <w:top w:val="single" w:sz="4" w:space="0" w:color="BFBFBF" w:themeColor="background1" w:themeShade="BF"/>
              <w:left w:val="single" w:sz="4" w:space="0" w:color="B2B2B2"/>
              <w:bottom w:val="single" w:sz="4" w:space="0" w:color="BFBFBF" w:themeColor="background1" w:themeShade="BF"/>
              <w:right w:val="single" w:sz="4" w:space="0" w:color="B2B2B2"/>
            </w:tcBorders>
          </w:tcPr>
          <w:p w:rsidR="004C3E32" w:rsidRPr="004E1560" w:rsidRDefault="004C3E32" w:rsidP="004C3E32">
            <w:pPr>
              <w:rPr>
                <w:rFonts w:ascii="Arial" w:hAnsi="Arial" w:cs="Arial"/>
                <w:color w:val="404040" w:themeColor="text1" w:themeTint="BF"/>
                <w:sz w:val="16"/>
                <w:szCs w:val="16"/>
              </w:rPr>
            </w:pPr>
          </w:p>
        </w:tc>
        <w:tc>
          <w:tcPr>
            <w:tcW w:w="897" w:type="pct"/>
            <w:tcBorders>
              <w:top w:val="single" w:sz="4" w:space="0" w:color="B2B2B2"/>
              <w:left w:val="single" w:sz="4" w:space="0" w:color="B2B2B2"/>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897"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rPr>
                <w:rFonts w:ascii="Arial" w:hAnsi="Arial" w:cs="Arial"/>
                <w:color w:val="404040" w:themeColor="text1" w:themeTint="BF"/>
                <w:sz w:val="16"/>
                <w:szCs w:val="16"/>
              </w:rPr>
            </w:pPr>
          </w:p>
        </w:tc>
        <w:tc>
          <w:tcPr>
            <w:tcW w:w="700" w:type="pct"/>
            <w:tcBorders>
              <w:top w:val="single" w:sz="4" w:space="0" w:color="B2B2B2"/>
              <w:left w:val="single" w:sz="4" w:space="0" w:color="BFBFBF" w:themeColor="background1" w:themeShade="BF"/>
              <w:bottom w:val="single" w:sz="4" w:space="0" w:color="B2B2B2"/>
              <w:right w:val="single" w:sz="4" w:space="0" w:color="B2B2B2"/>
            </w:tcBorders>
          </w:tcPr>
          <w:p w:rsidR="004C3E32" w:rsidRPr="004E1560" w:rsidRDefault="004C3E32" w:rsidP="004C3E32">
            <w:pPr>
              <w:jc w:val="right"/>
              <w:rPr>
                <w:rFonts w:ascii="Arial" w:hAnsi="Arial" w:cs="Arial"/>
                <w:color w:val="404040" w:themeColor="text1" w:themeTint="BF"/>
                <w:sz w:val="16"/>
                <w:szCs w:val="16"/>
              </w:rPr>
            </w:pPr>
          </w:p>
        </w:tc>
      </w:tr>
      <w:tr w:rsidR="004C3E32" w:rsidRPr="004E1560" w:rsidTr="006C7C4A">
        <w:trPr>
          <w:trHeight w:hRule="exact" w:val="284"/>
        </w:trPr>
        <w:tc>
          <w:tcPr>
            <w:tcW w:w="229" w:type="pct"/>
            <w:tcBorders>
              <w:top w:val="single" w:sz="4" w:space="0" w:color="BFBFBF" w:themeColor="background1" w:themeShade="BF"/>
              <w:left w:val="single" w:sz="4" w:space="0" w:color="B2B2B2"/>
              <w:bottom w:val="single" w:sz="4" w:space="0" w:color="BFBFBF" w:themeColor="background1" w:themeShade="BF"/>
              <w:right w:val="single" w:sz="4" w:space="0" w:color="B2B2B2"/>
            </w:tcBorders>
          </w:tcPr>
          <w:p w:rsidR="004C3E32" w:rsidRPr="004E1560" w:rsidRDefault="004C3E32" w:rsidP="004C3E32">
            <w:pPr>
              <w:rPr>
                <w:rFonts w:ascii="Arial" w:hAnsi="Arial" w:cs="Arial"/>
                <w:color w:val="404040" w:themeColor="text1" w:themeTint="BF"/>
                <w:sz w:val="16"/>
                <w:szCs w:val="16"/>
              </w:rPr>
            </w:pPr>
          </w:p>
        </w:tc>
        <w:tc>
          <w:tcPr>
            <w:tcW w:w="897" w:type="pct"/>
            <w:tcBorders>
              <w:top w:val="single" w:sz="4" w:space="0" w:color="B2B2B2"/>
              <w:left w:val="single" w:sz="4" w:space="0" w:color="B2B2B2"/>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897"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rPr>
                <w:rFonts w:ascii="Arial" w:hAnsi="Arial" w:cs="Arial"/>
                <w:color w:val="404040" w:themeColor="text1" w:themeTint="BF"/>
                <w:sz w:val="16"/>
                <w:szCs w:val="16"/>
              </w:rPr>
            </w:pPr>
          </w:p>
        </w:tc>
        <w:tc>
          <w:tcPr>
            <w:tcW w:w="700" w:type="pct"/>
            <w:tcBorders>
              <w:top w:val="single" w:sz="4" w:space="0" w:color="B2B2B2"/>
              <w:left w:val="single" w:sz="4" w:space="0" w:color="BFBFBF" w:themeColor="background1" w:themeShade="BF"/>
              <w:bottom w:val="single" w:sz="4" w:space="0" w:color="B2B2B2"/>
              <w:right w:val="single" w:sz="4" w:space="0" w:color="B2B2B2"/>
            </w:tcBorders>
          </w:tcPr>
          <w:p w:rsidR="004C3E32" w:rsidRPr="004E1560" w:rsidRDefault="004C3E32" w:rsidP="004C3E32">
            <w:pPr>
              <w:jc w:val="right"/>
              <w:rPr>
                <w:rFonts w:ascii="Arial" w:hAnsi="Arial" w:cs="Arial"/>
                <w:color w:val="404040" w:themeColor="text1" w:themeTint="BF"/>
                <w:sz w:val="16"/>
                <w:szCs w:val="16"/>
              </w:rPr>
            </w:pPr>
          </w:p>
        </w:tc>
      </w:tr>
      <w:tr w:rsidR="004C3E32" w:rsidRPr="004E1560" w:rsidTr="006C7C4A">
        <w:trPr>
          <w:trHeight w:hRule="exact" w:val="284"/>
        </w:trPr>
        <w:tc>
          <w:tcPr>
            <w:tcW w:w="229" w:type="pct"/>
            <w:tcBorders>
              <w:top w:val="single" w:sz="4" w:space="0" w:color="BFBFBF" w:themeColor="background1" w:themeShade="BF"/>
              <w:left w:val="single" w:sz="4" w:space="0" w:color="B2B2B2"/>
              <w:bottom w:val="single" w:sz="4" w:space="0" w:color="BFBFBF" w:themeColor="background1" w:themeShade="BF"/>
              <w:right w:val="single" w:sz="4" w:space="0" w:color="B2B2B2"/>
            </w:tcBorders>
          </w:tcPr>
          <w:p w:rsidR="004C3E32" w:rsidRPr="004E1560" w:rsidRDefault="004C3E32" w:rsidP="004C3E32">
            <w:pPr>
              <w:rPr>
                <w:rFonts w:ascii="Arial" w:hAnsi="Arial" w:cs="Arial"/>
                <w:color w:val="404040" w:themeColor="text1" w:themeTint="BF"/>
                <w:sz w:val="16"/>
                <w:szCs w:val="16"/>
              </w:rPr>
            </w:pPr>
          </w:p>
        </w:tc>
        <w:tc>
          <w:tcPr>
            <w:tcW w:w="897" w:type="pct"/>
            <w:tcBorders>
              <w:top w:val="single" w:sz="4" w:space="0" w:color="B2B2B2"/>
              <w:left w:val="single" w:sz="4" w:space="0" w:color="B2B2B2"/>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897"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rPr>
                <w:rFonts w:ascii="Arial" w:hAnsi="Arial" w:cs="Arial"/>
                <w:color w:val="404040" w:themeColor="text1" w:themeTint="BF"/>
                <w:sz w:val="16"/>
                <w:szCs w:val="16"/>
              </w:rPr>
            </w:pPr>
          </w:p>
        </w:tc>
        <w:tc>
          <w:tcPr>
            <w:tcW w:w="700" w:type="pct"/>
            <w:tcBorders>
              <w:top w:val="single" w:sz="4" w:space="0" w:color="B2B2B2"/>
              <w:left w:val="single" w:sz="4" w:space="0" w:color="BFBFBF" w:themeColor="background1" w:themeShade="BF"/>
              <w:bottom w:val="single" w:sz="4" w:space="0" w:color="B2B2B2"/>
              <w:right w:val="single" w:sz="4" w:space="0" w:color="B2B2B2"/>
            </w:tcBorders>
          </w:tcPr>
          <w:p w:rsidR="004C3E32" w:rsidRPr="004E1560" w:rsidRDefault="004C3E32" w:rsidP="004C3E32">
            <w:pPr>
              <w:jc w:val="right"/>
              <w:rPr>
                <w:rFonts w:ascii="Arial" w:hAnsi="Arial" w:cs="Arial"/>
                <w:color w:val="404040" w:themeColor="text1" w:themeTint="BF"/>
                <w:sz w:val="16"/>
                <w:szCs w:val="16"/>
              </w:rPr>
            </w:pPr>
          </w:p>
        </w:tc>
      </w:tr>
      <w:tr w:rsidR="004C3E32" w:rsidRPr="004E1560" w:rsidTr="006C7C4A">
        <w:trPr>
          <w:trHeight w:hRule="exact" w:val="284"/>
        </w:trPr>
        <w:tc>
          <w:tcPr>
            <w:tcW w:w="229" w:type="pct"/>
            <w:tcBorders>
              <w:top w:val="single" w:sz="4" w:space="0" w:color="BFBFBF" w:themeColor="background1" w:themeShade="BF"/>
              <w:left w:val="single" w:sz="4" w:space="0" w:color="B2B2B2"/>
              <w:bottom w:val="single" w:sz="4" w:space="0" w:color="BFBFBF" w:themeColor="background1" w:themeShade="BF"/>
              <w:right w:val="single" w:sz="4" w:space="0" w:color="B2B2B2"/>
            </w:tcBorders>
          </w:tcPr>
          <w:p w:rsidR="004C3E32" w:rsidRPr="004E1560" w:rsidRDefault="004C3E32" w:rsidP="004C3E32">
            <w:pPr>
              <w:rPr>
                <w:rFonts w:ascii="Arial" w:hAnsi="Arial" w:cs="Arial"/>
                <w:color w:val="404040" w:themeColor="text1" w:themeTint="BF"/>
                <w:sz w:val="16"/>
                <w:szCs w:val="16"/>
              </w:rPr>
            </w:pPr>
          </w:p>
        </w:tc>
        <w:tc>
          <w:tcPr>
            <w:tcW w:w="897" w:type="pct"/>
            <w:tcBorders>
              <w:top w:val="single" w:sz="4" w:space="0" w:color="B2B2B2"/>
              <w:left w:val="single" w:sz="4" w:space="0" w:color="B2B2B2"/>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897"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rPr>
                <w:rFonts w:ascii="Arial" w:hAnsi="Arial" w:cs="Arial"/>
                <w:color w:val="404040" w:themeColor="text1" w:themeTint="BF"/>
                <w:sz w:val="16"/>
                <w:szCs w:val="16"/>
              </w:rPr>
            </w:pPr>
          </w:p>
        </w:tc>
        <w:tc>
          <w:tcPr>
            <w:tcW w:w="700" w:type="pct"/>
            <w:tcBorders>
              <w:top w:val="single" w:sz="4" w:space="0" w:color="B2B2B2"/>
              <w:left w:val="single" w:sz="4" w:space="0" w:color="BFBFBF" w:themeColor="background1" w:themeShade="BF"/>
              <w:bottom w:val="single" w:sz="4" w:space="0" w:color="B2B2B2"/>
              <w:right w:val="single" w:sz="4" w:space="0" w:color="B2B2B2"/>
            </w:tcBorders>
          </w:tcPr>
          <w:p w:rsidR="004C3E32" w:rsidRPr="004E1560" w:rsidRDefault="004C3E32" w:rsidP="004C3E32">
            <w:pPr>
              <w:jc w:val="right"/>
              <w:rPr>
                <w:rFonts w:ascii="Arial" w:hAnsi="Arial" w:cs="Arial"/>
                <w:color w:val="404040" w:themeColor="text1" w:themeTint="BF"/>
                <w:sz w:val="16"/>
                <w:szCs w:val="16"/>
              </w:rPr>
            </w:pPr>
          </w:p>
        </w:tc>
      </w:tr>
      <w:tr w:rsidR="004C3E32" w:rsidRPr="004E1560" w:rsidTr="006C7C4A">
        <w:trPr>
          <w:trHeight w:hRule="exact" w:val="284"/>
        </w:trPr>
        <w:tc>
          <w:tcPr>
            <w:tcW w:w="229" w:type="pct"/>
            <w:tcBorders>
              <w:top w:val="single" w:sz="4" w:space="0" w:color="BFBFBF" w:themeColor="background1" w:themeShade="BF"/>
              <w:left w:val="single" w:sz="4" w:space="0" w:color="B2B2B2"/>
              <w:bottom w:val="single" w:sz="4" w:space="0" w:color="BFBFBF" w:themeColor="background1" w:themeShade="BF"/>
              <w:right w:val="single" w:sz="4" w:space="0" w:color="B2B2B2"/>
            </w:tcBorders>
          </w:tcPr>
          <w:p w:rsidR="004C3E32" w:rsidRPr="004E1560" w:rsidRDefault="004C3E32" w:rsidP="004C3E32">
            <w:pPr>
              <w:rPr>
                <w:rFonts w:ascii="Arial" w:hAnsi="Arial" w:cs="Arial"/>
                <w:color w:val="404040" w:themeColor="text1" w:themeTint="BF"/>
                <w:sz w:val="16"/>
                <w:szCs w:val="16"/>
              </w:rPr>
            </w:pPr>
          </w:p>
        </w:tc>
        <w:tc>
          <w:tcPr>
            <w:tcW w:w="897" w:type="pct"/>
            <w:tcBorders>
              <w:top w:val="single" w:sz="4" w:space="0" w:color="B2B2B2"/>
              <w:left w:val="single" w:sz="4" w:space="0" w:color="B2B2B2"/>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897"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rPr>
                <w:rFonts w:ascii="Arial" w:hAnsi="Arial" w:cs="Arial"/>
                <w:color w:val="404040" w:themeColor="text1" w:themeTint="BF"/>
                <w:sz w:val="16"/>
                <w:szCs w:val="16"/>
              </w:rPr>
            </w:pPr>
          </w:p>
        </w:tc>
        <w:tc>
          <w:tcPr>
            <w:tcW w:w="700" w:type="pct"/>
            <w:tcBorders>
              <w:top w:val="single" w:sz="4" w:space="0" w:color="B2B2B2"/>
              <w:left w:val="single" w:sz="4" w:space="0" w:color="BFBFBF" w:themeColor="background1" w:themeShade="BF"/>
              <w:bottom w:val="single" w:sz="4" w:space="0" w:color="B2B2B2"/>
              <w:right w:val="single" w:sz="4" w:space="0" w:color="B2B2B2"/>
            </w:tcBorders>
          </w:tcPr>
          <w:p w:rsidR="004C3E32" w:rsidRPr="004E1560" w:rsidRDefault="004C3E32" w:rsidP="004C3E32">
            <w:pPr>
              <w:jc w:val="right"/>
              <w:rPr>
                <w:rFonts w:ascii="Arial" w:hAnsi="Arial" w:cs="Arial"/>
                <w:color w:val="404040" w:themeColor="text1" w:themeTint="BF"/>
                <w:sz w:val="16"/>
                <w:szCs w:val="16"/>
              </w:rPr>
            </w:pPr>
          </w:p>
        </w:tc>
      </w:tr>
      <w:tr w:rsidR="004C3E32" w:rsidRPr="004E1560" w:rsidTr="006C7C4A">
        <w:trPr>
          <w:trHeight w:hRule="exact" w:val="284"/>
        </w:trPr>
        <w:tc>
          <w:tcPr>
            <w:tcW w:w="229" w:type="pct"/>
            <w:tcBorders>
              <w:top w:val="single" w:sz="4" w:space="0" w:color="BFBFBF" w:themeColor="background1" w:themeShade="BF"/>
              <w:left w:val="single" w:sz="4" w:space="0" w:color="B2B2B2"/>
              <w:bottom w:val="single" w:sz="4" w:space="0" w:color="BFBFBF" w:themeColor="background1" w:themeShade="BF"/>
              <w:right w:val="single" w:sz="4" w:space="0" w:color="B2B2B2"/>
            </w:tcBorders>
          </w:tcPr>
          <w:p w:rsidR="004C3E32" w:rsidRPr="004E1560" w:rsidRDefault="004C3E32" w:rsidP="004C3E32">
            <w:pPr>
              <w:rPr>
                <w:rFonts w:ascii="Arial" w:hAnsi="Arial" w:cs="Arial"/>
                <w:color w:val="404040" w:themeColor="text1" w:themeTint="BF"/>
                <w:sz w:val="16"/>
                <w:szCs w:val="16"/>
              </w:rPr>
            </w:pPr>
          </w:p>
        </w:tc>
        <w:tc>
          <w:tcPr>
            <w:tcW w:w="897" w:type="pct"/>
            <w:tcBorders>
              <w:top w:val="single" w:sz="4" w:space="0" w:color="B2B2B2"/>
              <w:left w:val="single" w:sz="4" w:space="0" w:color="B2B2B2"/>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897"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rPr>
                <w:rFonts w:ascii="Arial" w:hAnsi="Arial" w:cs="Arial"/>
                <w:color w:val="404040" w:themeColor="text1" w:themeTint="BF"/>
                <w:sz w:val="16"/>
                <w:szCs w:val="16"/>
              </w:rPr>
            </w:pPr>
          </w:p>
        </w:tc>
        <w:tc>
          <w:tcPr>
            <w:tcW w:w="700" w:type="pct"/>
            <w:tcBorders>
              <w:top w:val="single" w:sz="4" w:space="0" w:color="B2B2B2"/>
              <w:left w:val="single" w:sz="4" w:space="0" w:color="BFBFBF" w:themeColor="background1" w:themeShade="BF"/>
              <w:bottom w:val="single" w:sz="4" w:space="0" w:color="B2B2B2"/>
              <w:right w:val="single" w:sz="4" w:space="0" w:color="B2B2B2"/>
            </w:tcBorders>
          </w:tcPr>
          <w:p w:rsidR="004C3E32" w:rsidRPr="004E1560" w:rsidRDefault="004C3E32" w:rsidP="004C3E32">
            <w:pPr>
              <w:jc w:val="right"/>
              <w:rPr>
                <w:rFonts w:ascii="Arial" w:hAnsi="Arial" w:cs="Arial"/>
                <w:color w:val="404040" w:themeColor="text1" w:themeTint="BF"/>
                <w:sz w:val="16"/>
                <w:szCs w:val="16"/>
              </w:rPr>
            </w:pPr>
          </w:p>
        </w:tc>
      </w:tr>
      <w:tr w:rsidR="004C3E32" w:rsidRPr="004E1560" w:rsidTr="006C7C4A">
        <w:trPr>
          <w:trHeight w:hRule="exact" w:val="284"/>
        </w:trPr>
        <w:tc>
          <w:tcPr>
            <w:tcW w:w="229" w:type="pct"/>
            <w:tcBorders>
              <w:top w:val="single" w:sz="4" w:space="0" w:color="BFBFBF" w:themeColor="background1" w:themeShade="BF"/>
              <w:left w:val="single" w:sz="4" w:space="0" w:color="B2B2B2"/>
              <w:bottom w:val="single" w:sz="4" w:space="0" w:color="BFBFBF" w:themeColor="background1" w:themeShade="BF"/>
              <w:right w:val="single" w:sz="4" w:space="0" w:color="B2B2B2"/>
            </w:tcBorders>
          </w:tcPr>
          <w:p w:rsidR="004C3E32" w:rsidRPr="004E1560" w:rsidRDefault="004C3E32" w:rsidP="004C3E32">
            <w:pPr>
              <w:rPr>
                <w:rFonts w:ascii="Arial" w:hAnsi="Arial" w:cs="Arial"/>
                <w:color w:val="404040" w:themeColor="text1" w:themeTint="BF"/>
                <w:sz w:val="16"/>
                <w:szCs w:val="16"/>
              </w:rPr>
            </w:pPr>
          </w:p>
        </w:tc>
        <w:tc>
          <w:tcPr>
            <w:tcW w:w="897" w:type="pct"/>
            <w:tcBorders>
              <w:top w:val="single" w:sz="4" w:space="0" w:color="B2B2B2"/>
              <w:left w:val="single" w:sz="4" w:space="0" w:color="B2B2B2"/>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897"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rPr>
                <w:rFonts w:ascii="Arial" w:hAnsi="Arial" w:cs="Arial"/>
                <w:color w:val="404040" w:themeColor="text1" w:themeTint="BF"/>
                <w:sz w:val="16"/>
                <w:szCs w:val="16"/>
              </w:rPr>
            </w:pPr>
          </w:p>
        </w:tc>
        <w:tc>
          <w:tcPr>
            <w:tcW w:w="700" w:type="pct"/>
            <w:tcBorders>
              <w:top w:val="single" w:sz="4" w:space="0" w:color="B2B2B2"/>
              <w:left w:val="single" w:sz="4" w:space="0" w:color="BFBFBF" w:themeColor="background1" w:themeShade="BF"/>
              <w:bottom w:val="single" w:sz="4" w:space="0" w:color="B2B2B2"/>
              <w:right w:val="single" w:sz="4" w:space="0" w:color="B2B2B2"/>
            </w:tcBorders>
          </w:tcPr>
          <w:p w:rsidR="004C3E32" w:rsidRPr="004E1560" w:rsidRDefault="004C3E32" w:rsidP="004C3E32">
            <w:pPr>
              <w:jc w:val="right"/>
              <w:rPr>
                <w:rFonts w:ascii="Arial" w:hAnsi="Arial" w:cs="Arial"/>
                <w:color w:val="404040" w:themeColor="text1" w:themeTint="BF"/>
                <w:sz w:val="16"/>
                <w:szCs w:val="16"/>
              </w:rPr>
            </w:pPr>
          </w:p>
        </w:tc>
      </w:tr>
      <w:tr w:rsidR="004C3E32" w:rsidRPr="004E1560" w:rsidTr="006C7C4A">
        <w:trPr>
          <w:trHeight w:hRule="exact" w:val="284"/>
        </w:trPr>
        <w:tc>
          <w:tcPr>
            <w:tcW w:w="229" w:type="pct"/>
            <w:tcBorders>
              <w:top w:val="single" w:sz="4" w:space="0" w:color="BFBFBF" w:themeColor="background1" w:themeShade="BF"/>
              <w:left w:val="single" w:sz="4" w:space="0" w:color="B2B2B2"/>
              <w:bottom w:val="single" w:sz="4" w:space="0" w:color="BFBFBF" w:themeColor="background1" w:themeShade="BF"/>
              <w:right w:val="single" w:sz="4" w:space="0" w:color="B2B2B2"/>
            </w:tcBorders>
          </w:tcPr>
          <w:p w:rsidR="004C3E32" w:rsidRPr="004E1560" w:rsidRDefault="004C3E32" w:rsidP="004C3E32">
            <w:pPr>
              <w:rPr>
                <w:rFonts w:ascii="Arial" w:hAnsi="Arial" w:cs="Arial"/>
                <w:color w:val="404040" w:themeColor="text1" w:themeTint="BF"/>
                <w:sz w:val="16"/>
                <w:szCs w:val="16"/>
              </w:rPr>
            </w:pPr>
          </w:p>
        </w:tc>
        <w:tc>
          <w:tcPr>
            <w:tcW w:w="897" w:type="pct"/>
            <w:tcBorders>
              <w:top w:val="single" w:sz="4" w:space="0" w:color="B2B2B2"/>
              <w:left w:val="single" w:sz="4" w:space="0" w:color="B2B2B2"/>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897"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rPr>
                <w:rFonts w:ascii="Arial" w:hAnsi="Arial" w:cs="Arial"/>
                <w:color w:val="404040" w:themeColor="text1" w:themeTint="BF"/>
                <w:sz w:val="16"/>
                <w:szCs w:val="16"/>
              </w:rPr>
            </w:pPr>
          </w:p>
        </w:tc>
        <w:tc>
          <w:tcPr>
            <w:tcW w:w="700" w:type="pct"/>
            <w:tcBorders>
              <w:top w:val="single" w:sz="4" w:space="0" w:color="B2B2B2"/>
              <w:left w:val="single" w:sz="4" w:space="0" w:color="BFBFBF" w:themeColor="background1" w:themeShade="BF"/>
              <w:bottom w:val="single" w:sz="4" w:space="0" w:color="B2B2B2"/>
              <w:right w:val="single" w:sz="4" w:space="0" w:color="B2B2B2"/>
            </w:tcBorders>
          </w:tcPr>
          <w:p w:rsidR="004C3E32" w:rsidRPr="004E1560" w:rsidRDefault="004C3E32" w:rsidP="004C3E32">
            <w:pPr>
              <w:jc w:val="right"/>
              <w:rPr>
                <w:rFonts w:ascii="Arial" w:hAnsi="Arial" w:cs="Arial"/>
                <w:color w:val="404040" w:themeColor="text1" w:themeTint="BF"/>
                <w:sz w:val="16"/>
                <w:szCs w:val="16"/>
              </w:rPr>
            </w:pPr>
          </w:p>
        </w:tc>
      </w:tr>
      <w:tr w:rsidR="004C3E32" w:rsidRPr="004E1560" w:rsidTr="006C7C4A">
        <w:trPr>
          <w:trHeight w:hRule="exact" w:val="284"/>
        </w:trPr>
        <w:tc>
          <w:tcPr>
            <w:tcW w:w="229" w:type="pct"/>
            <w:tcBorders>
              <w:top w:val="single" w:sz="4" w:space="0" w:color="BFBFBF" w:themeColor="background1" w:themeShade="BF"/>
              <w:left w:val="single" w:sz="4" w:space="0" w:color="B2B2B2"/>
              <w:bottom w:val="single" w:sz="4" w:space="0" w:color="BFBFBF" w:themeColor="background1" w:themeShade="BF"/>
              <w:right w:val="single" w:sz="4" w:space="0" w:color="B2B2B2"/>
            </w:tcBorders>
          </w:tcPr>
          <w:p w:rsidR="004C3E32" w:rsidRPr="004E1560" w:rsidRDefault="004C3E32" w:rsidP="004C3E32">
            <w:pPr>
              <w:rPr>
                <w:rFonts w:ascii="Arial" w:hAnsi="Arial" w:cs="Arial"/>
                <w:color w:val="404040" w:themeColor="text1" w:themeTint="BF"/>
                <w:sz w:val="16"/>
                <w:szCs w:val="16"/>
              </w:rPr>
            </w:pPr>
          </w:p>
        </w:tc>
        <w:tc>
          <w:tcPr>
            <w:tcW w:w="897" w:type="pct"/>
            <w:tcBorders>
              <w:top w:val="single" w:sz="4" w:space="0" w:color="B2B2B2"/>
              <w:left w:val="single" w:sz="4" w:space="0" w:color="B2B2B2"/>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897"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rPr>
                <w:rFonts w:ascii="Arial" w:hAnsi="Arial" w:cs="Arial"/>
                <w:color w:val="404040" w:themeColor="text1" w:themeTint="BF"/>
                <w:sz w:val="16"/>
                <w:szCs w:val="16"/>
              </w:rPr>
            </w:pPr>
          </w:p>
        </w:tc>
        <w:tc>
          <w:tcPr>
            <w:tcW w:w="700" w:type="pct"/>
            <w:tcBorders>
              <w:top w:val="single" w:sz="4" w:space="0" w:color="B2B2B2"/>
              <w:left w:val="single" w:sz="4" w:space="0" w:color="BFBFBF" w:themeColor="background1" w:themeShade="BF"/>
              <w:bottom w:val="single" w:sz="4" w:space="0" w:color="B2B2B2"/>
              <w:right w:val="single" w:sz="4" w:space="0" w:color="B2B2B2"/>
            </w:tcBorders>
          </w:tcPr>
          <w:p w:rsidR="004C3E32" w:rsidRPr="004E1560" w:rsidRDefault="004C3E32" w:rsidP="004C3E32">
            <w:pPr>
              <w:jc w:val="right"/>
              <w:rPr>
                <w:rFonts w:ascii="Arial" w:hAnsi="Arial" w:cs="Arial"/>
                <w:color w:val="404040" w:themeColor="text1" w:themeTint="BF"/>
                <w:sz w:val="16"/>
                <w:szCs w:val="16"/>
              </w:rPr>
            </w:pPr>
          </w:p>
        </w:tc>
      </w:tr>
      <w:tr w:rsidR="004C3E32" w:rsidRPr="004E1560" w:rsidTr="006C7C4A">
        <w:trPr>
          <w:trHeight w:hRule="exact" w:val="284"/>
        </w:trPr>
        <w:tc>
          <w:tcPr>
            <w:tcW w:w="229" w:type="pct"/>
            <w:tcBorders>
              <w:top w:val="single" w:sz="4" w:space="0" w:color="BFBFBF" w:themeColor="background1" w:themeShade="BF"/>
              <w:left w:val="single" w:sz="4" w:space="0" w:color="B2B2B2"/>
              <w:bottom w:val="single" w:sz="4" w:space="0" w:color="BFBFBF" w:themeColor="background1" w:themeShade="BF"/>
              <w:right w:val="single" w:sz="4" w:space="0" w:color="B2B2B2"/>
            </w:tcBorders>
          </w:tcPr>
          <w:p w:rsidR="004C3E32" w:rsidRPr="004E1560" w:rsidRDefault="004C3E32" w:rsidP="004C3E32">
            <w:pPr>
              <w:rPr>
                <w:rFonts w:ascii="Arial" w:hAnsi="Arial" w:cs="Arial"/>
                <w:color w:val="404040" w:themeColor="text1" w:themeTint="BF"/>
                <w:sz w:val="16"/>
                <w:szCs w:val="16"/>
              </w:rPr>
            </w:pPr>
          </w:p>
        </w:tc>
        <w:tc>
          <w:tcPr>
            <w:tcW w:w="897" w:type="pct"/>
            <w:tcBorders>
              <w:top w:val="single" w:sz="4" w:space="0" w:color="B2B2B2"/>
              <w:left w:val="single" w:sz="4" w:space="0" w:color="B2B2B2"/>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897"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rPr>
                <w:rFonts w:ascii="Arial" w:hAnsi="Arial" w:cs="Arial"/>
                <w:color w:val="404040" w:themeColor="text1" w:themeTint="BF"/>
                <w:sz w:val="16"/>
                <w:szCs w:val="16"/>
              </w:rPr>
            </w:pPr>
          </w:p>
        </w:tc>
        <w:tc>
          <w:tcPr>
            <w:tcW w:w="700" w:type="pct"/>
            <w:tcBorders>
              <w:top w:val="single" w:sz="4" w:space="0" w:color="B2B2B2"/>
              <w:left w:val="single" w:sz="4" w:space="0" w:color="BFBFBF" w:themeColor="background1" w:themeShade="BF"/>
              <w:bottom w:val="single" w:sz="4" w:space="0" w:color="B2B2B2"/>
              <w:right w:val="single" w:sz="4" w:space="0" w:color="B2B2B2"/>
            </w:tcBorders>
          </w:tcPr>
          <w:p w:rsidR="004C3E32" w:rsidRPr="004E1560" w:rsidRDefault="004C3E32" w:rsidP="004C3E32">
            <w:pPr>
              <w:jc w:val="right"/>
              <w:rPr>
                <w:rFonts w:ascii="Arial" w:hAnsi="Arial" w:cs="Arial"/>
                <w:color w:val="404040" w:themeColor="text1" w:themeTint="BF"/>
                <w:sz w:val="16"/>
                <w:szCs w:val="16"/>
              </w:rPr>
            </w:pPr>
          </w:p>
        </w:tc>
      </w:tr>
      <w:tr w:rsidR="004C3E32" w:rsidRPr="004E1560" w:rsidTr="006C7C4A">
        <w:trPr>
          <w:trHeight w:hRule="exact" w:val="284"/>
        </w:trPr>
        <w:tc>
          <w:tcPr>
            <w:tcW w:w="229" w:type="pct"/>
            <w:tcBorders>
              <w:top w:val="single" w:sz="4" w:space="0" w:color="BFBFBF" w:themeColor="background1" w:themeShade="BF"/>
              <w:left w:val="single" w:sz="4" w:space="0" w:color="B2B2B2"/>
              <w:bottom w:val="single" w:sz="4" w:space="0" w:color="BFBFBF" w:themeColor="background1" w:themeShade="BF"/>
              <w:right w:val="single" w:sz="4" w:space="0" w:color="B2B2B2"/>
            </w:tcBorders>
          </w:tcPr>
          <w:p w:rsidR="004C3E32" w:rsidRPr="004E1560" w:rsidRDefault="004C3E32" w:rsidP="004C3E32">
            <w:pPr>
              <w:rPr>
                <w:rFonts w:ascii="Arial" w:hAnsi="Arial" w:cs="Arial"/>
                <w:color w:val="404040" w:themeColor="text1" w:themeTint="BF"/>
                <w:sz w:val="16"/>
                <w:szCs w:val="16"/>
              </w:rPr>
            </w:pPr>
          </w:p>
        </w:tc>
        <w:tc>
          <w:tcPr>
            <w:tcW w:w="897" w:type="pct"/>
            <w:tcBorders>
              <w:top w:val="single" w:sz="4" w:space="0" w:color="B2B2B2"/>
              <w:left w:val="single" w:sz="4" w:space="0" w:color="B2B2B2"/>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897"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rPr>
                <w:rFonts w:ascii="Arial" w:hAnsi="Arial" w:cs="Arial"/>
                <w:color w:val="404040" w:themeColor="text1" w:themeTint="BF"/>
                <w:sz w:val="16"/>
                <w:szCs w:val="16"/>
              </w:rPr>
            </w:pPr>
          </w:p>
        </w:tc>
        <w:tc>
          <w:tcPr>
            <w:tcW w:w="700" w:type="pct"/>
            <w:tcBorders>
              <w:top w:val="single" w:sz="4" w:space="0" w:color="B2B2B2"/>
              <w:left w:val="single" w:sz="4" w:space="0" w:color="BFBFBF" w:themeColor="background1" w:themeShade="BF"/>
              <w:bottom w:val="single" w:sz="4" w:space="0" w:color="B2B2B2"/>
              <w:right w:val="single" w:sz="4" w:space="0" w:color="B2B2B2"/>
            </w:tcBorders>
          </w:tcPr>
          <w:p w:rsidR="004C3E32" w:rsidRPr="004E1560" w:rsidRDefault="004C3E32" w:rsidP="004C3E32">
            <w:pPr>
              <w:jc w:val="right"/>
              <w:rPr>
                <w:rFonts w:ascii="Arial" w:hAnsi="Arial" w:cs="Arial"/>
                <w:color w:val="404040" w:themeColor="text1" w:themeTint="BF"/>
                <w:sz w:val="16"/>
                <w:szCs w:val="16"/>
              </w:rPr>
            </w:pPr>
          </w:p>
        </w:tc>
      </w:tr>
      <w:tr w:rsidR="004C3E32" w:rsidRPr="004E1560" w:rsidTr="006C7C4A">
        <w:trPr>
          <w:trHeight w:hRule="exact" w:val="284"/>
        </w:trPr>
        <w:tc>
          <w:tcPr>
            <w:tcW w:w="229" w:type="pct"/>
            <w:tcBorders>
              <w:top w:val="single" w:sz="4" w:space="0" w:color="BFBFBF" w:themeColor="background1" w:themeShade="BF"/>
              <w:left w:val="single" w:sz="4" w:space="0" w:color="B2B2B2"/>
              <w:bottom w:val="single" w:sz="4" w:space="0" w:color="BFBFBF" w:themeColor="background1" w:themeShade="BF"/>
              <w:right w:val="single" w:sz="4" w:space="0" w:color="B2B2B2"/>
            </w:tcBorders>
          </w:tcPr>
          <w:p w:rsidR="004C3E32" w:rsidRPr="004E1560" w:rsidRDefault="004C3E32" w:rsidP="004C3E32">
            <w:pPr>
              <w:rPr>
                <w:rFonts w:ascii="Arial" w:hAnsi="Arial" w:cs="Arial"/>
                <w:color w:val="404040" w:themeColor="text1" w:themeTint="BF"/>
                <w:sz w:val="16"/>
                <w:szCs w:val="16"/>
              </w:rPr>
            </w:pPr>
          </w:p>
        </w:tc>
        <w:tc>
          <w:tcPr>
            <w:tcW w:w="897" w:type="pct"/>
            <w:tcBorders>
              <w:top w:val="single" w:sz="4" w:space="0" w:color="B2B2B2"/>
              <w:left w:val="single" w:sz="4" w:space="0" w:color="B2B2B2"/>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897"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rPr>
                <w:rFonts w:ascii="Arial" w:hAnsi="Arial" w:cs="Arial"/>
                <w:color w:val="404040" w:themeColor="text1" w:themeTint="BF"/>
                <w:sz w:val="16"/>
                <w:szCs w:val="16"/>
              </w:rPr>
            </w:pPr>
          </w:p>
        </w:tc>
        <w:tc>
          <w:tcPr>
            <w:tcW w:w="700" w:type="pct"/>
            <w:tcBorders>
              <w:top w:val="single" w:sz="4" w:space="0" w:color="B2B2B2"/>
              <w:left w:val="single" w:sz="4" w:space="0" w:color="BFBFBF" w:themeColor="background1" w:themeShade="BF"/>
              <w:bottom w:val="single" w:sz="4" w:space="0" w:color="B2B2B2"/>
              <w:right w:val="single" w:sz="4" w:space="0" w:color="B2B2B2"/>
            </w:tcBorders>
          </w:tcPr>
          <w:p w:rsidR="004C3E32" w:rsidRPr="004E1560" w:rsidRDefault="004C3E32" w:rsidP="004C3E32">
            <w:pPr>
              <w:jc w:val="right"/>
              <w:rPr>
                <w:rFonts w:ascii="Arial" w:hAnsi="Arial" w:cs="Arial"/>
                <w:color w:val="404040" w:themeColor="text1" w:themeTint="BF"/>
                <w:sz w:val="16"/>
                <w:szCs w:val="16"/>
              </w:rPr>
            </w:pPr>
          </w:p>
        </w:tc>
      </w:tr>
      <w:tr w:rsidR="004C3E32" w:rsidRPr="004E1560" w:rsidTr="006C7C4A">
        <w:trPr>
          <w:trHeight w:hRule="exact" w:val="284"/>
        </w:trPr>
        <w:tc>
          <w:tcPr>
            <w:tcW w:w="229" w:type="pct"/>
            <w:tcBorders>
              <w:top w:val="single" w:sz="4" w:space="0" w:color="BFBFBF" w:themeColor="background1" w:themeShade="BF"/>
              <w:left w:val="single" w:sz="4" w:space="0" w:color="B2B2B2"/>
              <w:bottom w:val="single" w:sz="4" w:space="0" w:color="BFBFBF" w:themeColor="background1" w:themeShade="BF"/>
              <w:right w:val="single" w:sz="4" w:space="0" w:color="B2B2B2"/>
            </w:tcBorders>
          </w:tcPr>
          <w:p w:rsidR="004C3E32" w:rsidRPr="004E1560" w:rsidRDefault="004C3E32" w:rsidP="004C3E32">
            <w:pPr>
              <w:rPr>
                <w:rFonts w:ascii="Arial" w:hAnsi="Arial" w:cs="Arial"/>
                <w:color w:val="404040" w:themeColor="text1" w:themeTint="BF"/>
                <w:sz w:val="16"/>
                <w:szCs w:val="16"/>
              </w:rPr>
            </w:pPr>
          </w:p>
        </w:tc>
        <w:tc>
          <w:tcPr>
            <w:tcW w:w="897" w:type="pct"/>
            <w:tcBorders>
              <w:top w:val="single" w:sz="4" w:space="0" w:color="B2B2B2"/>
              <w:left w:val="single" w:sz="4" w:space="0" w:color="B2B2B2"/>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897"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rPr>
                <w:rFonts w:ascii="Arial" w:hAnsi="Arial" w:cs="Arial"/>
                <w:color w:val="404040" w:themeColor="text1" w:themeTint="BF"/>
                <w:sz w:val="16"/>
                <w:szCs w:val="16"/>
              </w:rPr>
            </w:pPr>
          </w:p>
        </w:tc>
        <w:tc>
          <w:tcPr>
            <w:tcW w:w="700" w:type="pct"/>
            <w:tcBorders>
              <w:top w:val="single" w:sz="4" w:space="0" w:color="B2B2B2"/>
              <w:left w:val="single" w:sz="4" w:space="0" w:color="BFBFBF" w:themeColor="background1" w:themeShade="BF"/>
              <w:bottom w:val="single" w:sz="4" w:space="0" w:color="B2B2B2"/>
              <w:right w:val="single" w:sz="4" w:space="0" w:color="B2B2B2"/>
            </w:tcBorders>
          </w:tcPr>
          <w:p w:rsidR="004C3E32" w:rsidRPr="004E1560" w:rsidRDefault="004C3E32" w:rsidP="004C3E32">
            <w:pPr>
              <w:jc w:val="right"/>
              <w:rPr>
                <w:rFonts w:ascii="Arial" w:hAnsi="Arial" w:cs="Arial"/>
                <w:color w:val="404040" w:themeColor="text1" w:themeTint="BF"/>
                <w:sz w:val="16"/>
                <w:szCs w:val="16"/>
              </w:rPr>
            </w:pPr>
          </w:p>
        </w:tc>
      </w:tr>
      <w:tr w:rsidR="004C3E32" w:rsidRPr="004E1560" w:rsidTr="006C7C4A">
        <w:trPr>
          <w:trHeight w:hRule="exact" w:val="284"/>
        </w:trPr>
        <w:tc>
          <w:tcPr>
            <w:tcW w:w="229" w:type="pct"/>
            <w:tcBorders>
              <w:top w:val="single" w:sz="4" w:space="0" w:color="BFBFBF" w:themeColor="background1" w:themeShade="BF"/>
              <w:left w:val="single" w:sz="4" w:space="0" w:color="B2B2B2"/>
              <w:bottom w:val="single" w:sz="4" w:space="0" w:color="BFBFBF" w:themeColor="background1" w:themeShade="BF"/>
              <w:right w:val="single" w:sz="4" w:space="0" w:color="B2B2B2"/>
            </w:tcBorders>
          </w:tcPr>
          <w:p w:rsidR="004C3E32" w:rsidRPr="004E1560" w:rsidRDefault="004C3E32" w:rsidP="004C3E32">
            <w:pPr>
              <w:rPr>
                <w:rFonts w:ascii="Arial" w:hAnsi="Arial" w:cs="Arial"/>
                <w:color w:val="404040" w:themeColor="text1" w:themeTint="BF"/>
                <w:sz w:val="16"/>
                <w:szCs w:val="16"/>
              </w:rPr>
            </w:pPr>
          </w:p>
        </w:tc>
        <w:tc>
          <w:tcPr>
            <w:tcW w:w="897" w:type="pct"/>
            <w:tcBorders>
              <w:top w:val="single" w:sz="4" w:space="0" w:color="B2B2B2"/>
              <w:left w:val="single" w:sz="4" w:space="0" w:color="B2B2B2"/>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897"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rPr>
                <w:rFonts w:ascii="Arial" w:hAnsi="Arial" w:cs="Arial"/>
                <w:color w:val="404040" w:themeColor="text1" w:themeTint="BF"/>
                <w:sz w:val="16"/>
                <w:szCs w:val="16"/>
              </w:rPr>
            </w:pPr>
          </w:p>
        </w:tc>
        <w:tc>
          <w:tcPr>
            <w:tcW w:w="700" w:type="pct"/>
            <w:tcBorders>
              <w:top w:val="single" w:sz="4" w:space="0" w:color="B2B2B2"/>
              <w:left w:val="single" w:sz="4" w:space="0" w:color="BFBFBF" w:themeColor="background1" w:themeShade="BF"/>
              <w:bottom w:val="single" w:sz="4" w:space="0" w:color="B2B2B2"/>
              <w:right w:val="single" w:sz="4" w:space="0" w:color="B2B2B2"/>
            </w:tcBorders>
          </w:tcPr>
          <w:p w:rsidR="004C3E32" w:rsidRPr="004E1560" w:rsidRDefault="004C3E32" w:rsidP="004C3E32">
            <w:pPr>
              <w:jc w:val="right"/>
              <w:rPr>
                <w:rFonts w:ascii="Arial" w:hAnsi="Arial" w:cs="Arial"/>
                <w:color w:val="404040" w:themeColor="text1" w:themeTint="BF"/>
                <w:sz w:val="16"/>
                <w:szCs w:val="16"/>
              </w:rPr>
            </w:pPr>
          </w:p>
        </w:tc>
      </w:tr>
      <w:tr w:rsidR="004C3E32" w:rsidRPr="004E1560" w:rsidTr="006C7C4A">
        <w:trPr>
          <w:trHeight w:hRule="exact" w:val="284"/>
        </w:trPr>
        <w:tc>
          <w:tcPr>
            <w:tcW w:w="229" w:type="pct"/>
            <w:tcBorders>
              <w:top w:val="single" w:sz="4" w:space="0" w:color="BFBFBF" w:themeColor="background1" w:themeShade="BF"/>
              <w:left w:val="single" w:sz="4" w:space="0" w:color="B2B2B2"/>
              <w:bottom w:val="single" w:sz="4" w:space="0" w:color="BFBFBF" w:themeColor="background1" w:themeShade="BF"/>
              <w:right w:val="single" w:sz="4" w:space="0" w:color="B2B2B2"/>
            </w:tcBorders>
          </w:tcPr>
          <w:p w:rsidR="004C3E32" w:rsidRPr="004E1560" w:rsidRDefault="004C3E32" w:rsidP="004C3E32">
            <w:pPr>
              <w:rPr>
                <w:rFonts w:ascii="Arial" w:hAnsi="Arial" w:cs="Arial"/>
                <w:color w:val="404040" w:themeColor="text1" w:themeTint="BF"/>
                <w:sz w:val="16"/>
                <w:szCs w:val="16"/>
              </w:rPr>
            </w:pPr>
          </w:p>
        </w:tc>
        <w:tc>
          <w:tcPr>
            <w:tcW w:w="897" w:type="pct"/>
            <w:tcBorders>
              <w:top w:val="single" w:sz="4" w:space="0" w:color="B2B2B2"/>
              <w:left w:val="single" w:sz="4" w:space="0" w:color="B2B2B2"/>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897"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rPr>
                <w:rFonts w:ascii="Arial" w:hAnsi="Arial" w:cs="Arial"/>
                <w:color w:val="404040" w:themeColor="text1" w:themeTint="BF"/>
                <w:sz w:val="16"/>
                <w:szCs w:val="16"/>
              </w:rPr>
            </w:pPr>
          </w:p>
        </w:tc>
        <w:tc>
          <w:tcPr>
            <w:tcW w:w="700" w:type="pct"/>
            <w:tcBorders>
              <w:top w:val="single" w:sz="4" w:space="0" w:color="B2B2B2"/>
              <w:left w:val="single" w:sz="4" w:space="0" w:color="BFBFBF" w:themeColor="background1" w:themeShade="BF"/>
              <w:bottom w:val="single" w:sz="4" w:space="0" w:color="B2B2B2"/>
              <w:right w:val="single" w:sz="4" w:space="0" w:color="B2B2B2"/>
            </w:tcBorders>
          </w:tcPr>
          <w:p w:rsidR="004C3E32" w:rsidRPr="004E1560" w:rsidRDefault="004C3E32" w:rsidP="004C3E32">
            <w:pPr>
              <w:jc w:val="right"/>
              <w:rPr>
                <w:rFonts w:ascii="Arial" w:hAnsi="Arial" w:cs="Arial"/>
                <w:color w:val="404040" w:themeColor="text1" w:themeTint="BF"/>
                <w:sz w:val="16"/>
                <w:szCs w:val="16"/>
              </w:rPr>
            </w:pPr>
          </w:p>
        </w:tc>
      </w:tr>
      <w:tr w:rsidR="004C3E32" w:rsidRPr="004E1560" w:rsidTr="006C7C4A">
        <w:trPr>
          <w:trHeight w:hRule="exact" w:val="284"/>
        </w:trPr>
        <w:tc>
          <w:tcPr>
            <w:tcW w:w="229" w:type="pct"/>
            <w:tcBorders>
              <w:top w:val="single" w:sz="4" w:space="0" w:color="BFBFBF" w:themeColor="background1" w:themeShade="BF"/>
              <w:left w:val="single" w:sz="4" w:space="0" w:color="B2B2B2"/>
              <w:bottom w:val="single" w:sz="4" w:space="0" w:color="BFBFBF" w:themeColor="background1" w:themeShade="BF"/>
              <w:right w:val="single" w:sz="4" w:space="0" w:color="B2B2B2"/>
            </w:tcBorders>
          </w:tcPr>
          <w:p w:rsidR="004C3E32" w:rsidRPr="004E1560" w:rsidRDefault="004C3E32" w:rsidP="004C3E32">
            <w:pPr>
              <w:rPr>
                <w:rFonts w:ascii="Arial" w:hAnsi="Arial" w:cs="Arial"/>
                <w:color w:val="404040" w:themeColor="text1" w:themeTint="BF"/>
                <w:sz w:val="16"/>
                <w:szCs w:val="16"/>
              </w:rPr>
            </w:pPr>
          </w:p>
        </w:tc>
        <w:tc>
          <w:tcPr>
            <w:tcW w:w="897" w:type="pct"/>
            <w:tcBorders>
              <w:top w:val="single" w:sz="4" w:space="0" w:color="B2B2B2"/>
              <w:left w:val="single" w:sz="4" w:space="0" w:color="B2B2B2"/>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897"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rPr>
                <w:rFonts w:ascii="Arial" w:hAnsi="Arial" w:cs="Arial"/>
                <w:color w:val="404040" w:themeColor="text1" w:themeTint="BF"/>
                <w:sz w:val="16"/>
                <w:szCs w:val="16"/>
              </w:rPr>
            </w:pPr>
          </w:p>
        </w:tc>
        <w:tc>
          <w:tcPr>
            <w:tcW w:w="700" w:type="pct"/>
            <w:tcBorders>
              <w:top w:val="single" w:sz="4" w:space="0" w:color="B2B2B2"/>
              <w:left w:val="single" w:sz="4" w:space="0" w:color="BFBFBF" w:themeColor="background1" w:themeShade="BF"/>
              <w:bottom w:val="single" w:sz="4" w:space="0" w:color="B2B2B2"/>
              <w:right w:val="single" w:sz="4" w:space="0" w:color="B2B2B2"/>
            </w:tcBorders>
          </w:tcPr>
          <w:p w:rsidR="004C3E32" w:rsidRPr="004E1560" w:rsidRDefault="004C3E32" w:rsidP="004C3E32">
            <w:pPr>
              <w:jc w:val="right"/>
              <w:rPr>
                <w:rFonts w:ascii="Arial" w:hAnsi="Arial" w:cs="Arial"/>
                <w:color w:val="404040" w:themeColor="text1" w:themeTint="BF"/>
                <w:sz w:val="16"/>
                <w:szCs w:val="16"/>
              </w:rPr>
            </w:pPr>
          </w:p>
        </w:tc>
      </w:tr>
      <w:tr w:rsidR="004C3E32" w:rsidRPr="004E1560" w:rsidTr="006C7C4A">
        <w:trPr>
          <w:trHeight w:hRule="exact" w:val="284"/>
        </w:trPr>
        <w:tc>
          <w:tcPr>
            <w:tcW w:w="229" w:type="pct"/>
            <w:tcBorders>
              <w:top w:val="single" w:sz="4" w:space="0" w:color="BFBFBF" w:themeColor="background1" w:themeShade="BF"/>
              <w:left w:val="single" w:sz="4" w:space="0" w:color="B2B2B2"/>
              <w:bottom w:val="single" w:sz="4" w:space="0" w:color="BFBFBF" w:themeColor="background1" w:themeShade="BF"/>
              <w:right w:val="single" w:sz="4" w:space="0" w:color="B2B2B2"/>
            </w:tcBorders>
          </w:tcPr>
          <w:p w:rsidR="004C3E32" w:rsidRPr="004E1560" w:rsidRDefault="004C3E32" w:rsidP="004C3E32">
            <w:pPr>
              <w:rPr>
                <w:rFonts w:ascii="Arial" w:hAnsi="Arial" w:cs="Arial"/>
                <w:color w:val="404040" w:themeColor="text1" w:themeTint="BF"/>
                <w:sz w:val="16"/>
                <w:szCs w:val="16"/>
              </w:rPr>
            </w:pPr>
          </w:p>
        </w:tc>
        <w:tc>
          <w:tcPr>
            <w:tcW w:w="897" w:type="pct"/>
            <w:tcBorders>
              <w:top w:val="single" w:sz="4" w:space="0" w:color="B2B2B2"/>
              <w:left w:val="single" w:sz="4" w:space="0" w:color="B2B2B2"/>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897"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rPr>
                <w:rFonts w:ascii="Arial" w:hAnsi="Arial" w:cs="Arial"/>
                <w:color w:val="404040" w:themeColor="text1" w:themeTint="BF"/>
                <w:sz w:val="16"/>
                <w:szCs w:val="16"/>
              </w:rPr>
            </w:pPr>
          </w:p>
        </w:tc>
        <w:tc>
          <w:tcPr>
            <w:tcW w:w="700" w:type="pct"/>
            <w:tcBorders>
              <w:top w:val="single" w:sz="4" w:space="0" w:color="B2B2B2"/>
              <w:left w:val="single" w:sz="4" w:space="0" w:color="BFBFBF" w:themeColor="background1" w:themeShade="BF"/>
              <w:bottom w:val="single" w:sz="4" w:space="0" w:color="B2B2B2"/>
              <w:right w:val="single" w:sz="4" w:space="0" w:color="B2B2B2"/>
            </w:tcBorders>
          </w:tcPr>
          <w:p w:rsidR="004C3E32" w:rsidRPr="004E1560" w:rsidRDefault="004C3E32" w:rsidP="004C3E32">
            <w:pPr>
              <w:jc w:val="right"/>
              <w:rPr>
                <w:rFonts w:ascii="Arial" w:hAnsi="Arial" w:cs="Arial"/>
                <w:color w:val="404040" w:themeColor="text1" w:themeTint="BF"/>
                <w:sz w:val="16"/>
                <w:szCs w:val="16"/>
              </w:rPr>
            </w:pPr>
          </w:p>
        </w:tc>
      </w:tr>
      <w:tr w:rsidR="004C3E32" w:rsidRPr="004E1560" w:rsidTr="006C7C4A">
        <w:trPr>
          <w:trHeight w:hRule="exact" w:val="284"/>
        </w:trPr>
        <w:tc>
          <w:tcPr>
            <w:tcW w:w="229" w:type="pct"/>
            <w:tcBorders>
              <w:top w:val="single" w:sz="4" w:space="0" w:color="BFBFBF" w:themeColor="background1" w:themeShade="BF"/>
              <w:left w:val="single" w:sz="4" w:space="0" w:color="B2B2B2"/>
              <w:bottom w:val="single" w:sz="4" w:space="0" w:color="BFBFBF" w:themeColor="background1" w:themeShade="BF"/>
              <w:right w:val="single" w:sz="4" w:space="0" w:color="B2B2B2"/>
            </w:tcBorders>
          </w:tcPr>
          <w:p w:rsidR="004C3E32" w:rsidRPr="004E1560" w:rsidRDefault="004C3E32" w:rsidP="004C3E32">
            <w:pPr>
              <w:rPr>
                <w:rFonts w:ascii="Arial" w:hAnsi="Arial" w:cs="Arial"/>
                <w:color w:val="404040" w:themeColor="text1" w:themeTint="BF"/>
                <w:sz w:val="16"/>
                <w:szCs w:val="16"/>
              </w:rPr>
            </w:pPr>
          </w:p>
        </w:tc>
        <w:tc>
          <w:tcPr>
            <w:tcW w:w="897" w:type="pct"/>
            <w:tcBorders>
              <w:top w:val="single" w:sz="4" w:space="0" w:color="B2B2B2"/>
              <w:left w:val="single" w:sz="4" w:space="0" w:color="B2B2B2"/>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897"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2B2B2"/>
              <w:right w:val="single" w:sz="4" w:space="0" w:color="BFBFBF" w:themeColor="background1" w:themeShade="BF"/>
            </w:tcBorders>
          </w:tcPr>
          <w:p w:rsidR="004C3E32" w:rsidRPr="004E1560" w:rsidRDefault="004C3E32" w:rsidP="004C3E32">
            <w:pPr>
              <w:rPr>
                <w:rFonts w:ascii="Arial" w:hAnsi="Arial" w:cs="Arial"/>
                <w:color w:val="404040" w:themeColor="text1" w:themeTint="BF"/>
                <w:sz w:val="16"/>
                <w:szCs w:val="16"/>
              </w:rPr>
            </w:pPr>
          </w:p>
        </w:tc>
        <w:tc>
          <w:tcPr>
            <w:tcW w:w="700" w:type="pct"/>
            <w:tcBorders>
              <w:top w:val="single" w:sz="4" w:space="0" w:color="B2B2B2"/>
              <w:left w:val="single" w:sz="4" w:space="0" w:color="BFBFBF" w:themeColor="background1" w:themeShade="BF"/>
              <w:bottom w:val="single" w:sz="4" w:space="0" w:color="B2B2B2"/>
              <w:right w:val="single" w:sz="4" w:space="0" w:color="B2B2B2"/>
            </w:tcBorders>
          </w:tcPr>
          <w:p w:rsidR="004C3E32" w:rsidRPr="004E1560" w:rsidRDefault="004C3E32" w:rsidP="004C3E32">
            <w:pPr>
              <w:jc w:val="right"/>
              <w:rPr>
                <w:rFonts w:ascii="Arial" w:hAnsi="Arial" w:cs="Arial"/>
                <w:color w:val="404040" w:themeColor="text1" w:themeTint="BF"/>
                <w:sz w:val="16"/>
                <w:szCs w:val="16"/>
              </w:rPr>
            </w:pPr>
          </w:p>
        </w:tc>
      </w:tr>
      <w:tr w:rsidR="004C3E32" w:rsidRPr="004E1560" w:rsidTr="006C7C4A">
        <w:trPr>
          <w:trHeight w:hRule="exact" w:val="284"/>
        </w:trPr>
        <w:tc>
          <w:tcPr>
            <w:tcW w:w="229" w:type="pct"/>
            <w:tcBorders>
              <w:top w:val="single" w:sz="4" w:space="0" w:color="BFBFBF" w:themeColor="background1" w:themeShade="BF"/>
              <w:left w:val="single" w:sz="4" w:space="0" w:color="B2B2B2"/>
              <w:bottom w:val="single" w:sz="4" w:space="0" w:color="BFBFBF" w:themeColor="background1" w:themeShade="BF"/>
              <w:right w:val="single" w:sz="4" w:space="0" w:color="B2B2B2"/>
            </w:tcBorders>
          </w:tcPr>
          <w:p w:rsidR="004C3E32" w:rsidRPr="004E1560" w:rsidRDefault="004C3E32" w:rsidP="004C3E32">
            <w:pPr>
              <w:rPr>
                <w:rFonts w:ascii="Arial" w:hAnsi="Arial" w:cs="Arial"/>
                <w:color w:val="404040" w:themeColor="text1" w:themeTint="BF"/>
                <w:sz w:val="16"/>
                <w:szCs w:val="16"/>
              </w:rPr>
            </w:pPr>
          </w:p>
        </w:tc>
        <w:tc>
          <w:tcPr>
            <w:tcW w:w="897" w:type="pct"/>
            <w:tcBorders>
              <w:top w:val="single" w:sz="4" w:space="0" w:color="B2B2B2"/>
              <w:left w:val="single" w:sz="4" w:space="0" w:color="B2B2B2"/>
              <w:bottom w:val="single" w:sz="4" w:space="0" w:color="BFBFBF" w:themeColor="background1" w:themeShade="BF"/>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897" w:type="pct"/>
            <w:tcBorders>
              <w:top w:val="single" w:sz="4" w:space="0" w:color="B2B2B2"/>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4C3E32">
            <w:pPr>
              <w:jc w:val="center"/>
              <w:rPr>
                <w:rFonts w:ascii="Arial" w:hAnsi="Arial" w:cs="Arial"/>
                <w:color w:val="404040" w:themeColor="text1" w:themeTint="BF"/>
                <w:sz w:val="16"/>
                <w:szCs w:val="16"/>
              </w:rPr>
            </w:pPr>
          </w:p>
        </w:tc>
        <w:tc>
          <w:tcPr>
            <w:tcW w:w="759" w:type="pct"/>
            <w:tcBorders>
              <w:top w:val="single" w:sz="4" w:space="0" w:color="B2B2B2"/>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4C3E32">
            <w:pPr>
              <w:rPr>
                <w:rFonts w:ascii="Arial" w:hAnsi="Arial" w:cs="Arial"/>
                <w:color w:val="404040" w:themeColor="text1" w:themeTint="BF"/>
                <w:sz w:val="16"/>
                <w:szCs w:val="16"/>
              </w:rPr>
            </w:pPr>
          </w:p>
        </w:tc>
        <w:tc>
          <w:tcPr>
            <w:tcW w:w="700" w:type="pct"/>
            <w:tcBorders>
              <w:top w:val="single" w:sz="4" w:space="0" w:color="B2B2B2"/>
              <w:left w:val="single" w:sz="4" w:space="0" w:color="BFBFBF" w:themeColor="background1" w:themeShade="BF"/>
              <w:bottom w:val="single" w:sz="4" w:space="0" w:color="BFBFBF" w:themeColor="background1" w:themeShade="BF"/>
              <w:right w:val="single" w:sz="4" w:space="0" w:color="B2B2B2"/>
            </w:tcBorders>
          </w:tcPr>
          <w:p w:rsidR="004C3E32" w:rsidRPr="004E1560" w:rsidRDefault="004C3E32" w:rsidP="004C3E32">
            <w:pPr>
              <w:jc w:val="right"/>
              <w:rPr>
                <w:rFonts w:ascii="Arial" w:hAnsi="Arial" w:cs="Arial"/>
                <w:color w:val="404040" w:themeColor="text1" w:themeTint="BF"/>
                <w:sz w:val="16"/>
                <w:szCs w:val="16"/>
              </w:rPr>
            </w:pPr>
          </w:p>
        </w:tc>
      </w:tr>
    </w:tbl>
    <w:p w:rsidR="001A63E4" w:rsidRDefault="001A63E4" w:rsidP="008A4D73">
      <w:pPr>
        <w:spacing w:after="0" w:line="240" w:lineRule="auto"/>
        <w:rPr>
          <w:rFonts w:ascii="Arial" w:hAnsi="Arial" w:cs="Arial"/>
          <w:color w:val="404040" w:themeColor="text1" w:themeTint="BF"/>
          <w:sz w:val="10"/>
          <w:szCs w:val="10"/>
        </w:rPr>
      </w:pPr>
      <w:r>
        <w:rPr>
          <w:rFonts w:ascii="Arial" w:hAnsi="Arial" w:cs="Arial"/>
          <w:color w:val="404040" w:themeColor="text1" w:themeTint="BF"/>
          <w:sz w:val="10"/>
          <w:szCs w:val="10"/>
        </w:rPr>
        <w:t xml:space="preserve">                                                                                                                                                                                                                                                                                                                                </w:t>
      </w:r>
      <w:r w:rsidR="008A4D73">
        <w:rPr>
          <w:rFonts w:ascii="Arial" w:hAnsi="Arial" w:cs="Arial"/>
          <w:color w:val="404040" w:themeColor="text1" w:themeTint="BF"/>
          <w:sz w:val="10"/>
          <w:szCs w:val="10"/>
        </w:rPr>
        <w:t xml:space="preserve">                           </w:t>
      </w:r>
    </w:p>
    <w:p w:rsidR="00D42835" w:rsidRDefault="00D42835" w:rsidP="008A4D73">
      <w:pPr>
        <w:spacing w:after="0" w:line="240" w:lineRule="auto"/>
        <w:rPr>
          <w:rFonts w:ascii="Arial" w:hAnsi="Arial" w:cs="Arial"/>
          <w:color w:val="404040" w:themeColor="text1" w:themeTint="BF"/>
          <w:sz w:val="16"/>
          <w:szCs w:val="16"/>
        </w:rPr>
      </w:pPr>
    </w:p>
    <w:p w:rsidR="00D42835" w:rsidRDefault="00D42835" w:rsidP="008A4D73">
      <w:pPr>
        <w:spacing w:after="0" w:line="240" w:lineRule="auto"/>
        <w:rPr>
          <w:rFonts w:ascii="Arial" w:hAnsi="Arial" w:cs="Arial"/>
          <w:color w:val="404040" w:themeColor="text1" w:themeTint="BF"/>
          <w:sz w:val="16"/>
          <w:szCs w:val="16"/>
        </w:rPr>
      </w:pPr>
    </w:p>
    <w:p w:rsidR="00D42835" w:rsidRDefault="00D42835" w:rsidP="008A4D73">
      <w:pPr>
        <w:spacing w:after="0" w:line="240" w:lineRule="auto"/>
        <w:rPr>
          <w:rFonts w:ascii="Arial" w:hAnsi="Arial" w:cs="Arial"/>
          <w:color w:val="404040" w:themeColor="text1" w:themeTint="BF"/>
          <w:sz w:val="16"/>
          <w:szCs w:val="16"/>
        </w:rPr>
      </w:pPr>
    </w:p>
    <w:p w:rsidR="00D42835" w:rsidRDefault="00D42835" w:rsidP="008A4D73">
      <w:pPr>
        <w:spacing w:after="0" w:line="240" w:lineRule="auto"/>
        <w:rPr>
          <w:rFonts w:ascii="Arial" w:hAnsi="Arial" w:cs="Arial"/>
          <w:color w:val="404040" w:themeColor="text1" w:themeTint="BF"/>
          <w:sz w:val="16"/>
          <w:szCs w:val="16"/>
        </w:rPr>
      </w:pPr>
    </w:p>
    <w:p w:rsidR="006C7C4A" w:rsidRDefault="006C7C4A" w:rsidP="008A4D73">
      <w:pPr>
        <w:spacing w:after="0" w:line="240" w:lineRule="auto"/>
        <w:rPr>
          <w:rFonts w:ascii="Arial" w:hAnsi="Arial" w:cs="Arial"/>
          <w:color w:val="404040" w:themeColor="text1" w:themeTint="BF"/>
          <w:sz w:val="16"/>
          <w:szCs w:val="16"/>
        </w:rPr>
      </w:pPr>
    </w:p>
    <w:p w:rsidR="006C7C4A" w:rsidRDefault="006C7C4A" w:rsidP="008A4D73">
      <w:pPr>
        <w:spacing w:after="0" w:line="240" w:lineRule="auto"/>
        <w:rPr>
          <w:rFonts w:ascii="Arial" w:hAnsi="Arial" w:cs="Arial"/>
          <w:color w:val="404040" w:themeColor="text1" w:themeTint="BF"/>
          <w:sz w:val="16"/>
          <w:szCs w:val="16"/>
        </w:rPr>
      </w:pPr>
    </w:p>
    <w:p w:rsidR="006C7C4A" w:rsidRDefault="006C7C4A" w:rsidP="008A4D73">
      <w:pPr>
        <w:spacing w:after="0" w:line="240" w:lineRule="auto"/>
        <w:rPr>
          <w:rFonts w:ascii="Arial" w:hAnsi="Arial" w:cs="Arial"/>
          <w:color w:val="404040" w:themeColor="text1" w:themeTint="BF"/>
          <w:sz w:val="16"/>
          <w:szCs w:val="16"/>
        </w:rPr>
      </w:pPr>
    </w:p>
    <w:p w:rsidR="006C7C4A" w:rsidRDefault="006C7C4A" w:rsidP="008A4D73">
      <w:pPr>
        <w:spacing w:after="0" w:line="240" w:lineRule="auto"/>
        <w:rPr>
          <w:rFonts w:ascii="Arial" w:hAnsi="Arial" w:cs="Arial"/>
          <w:color w:val="404040" w:themeColor="text1" w:themeTint="BF"/>
          <w:sz w:val="16"/>
          <w:szCs w:val="16"/>
        </w:rPr>
      </w:pPr>
    </w:p>
    <w:p w:rsidR="006C7C4A" w:rsidRDefault="006C7C4A" w:rsidP="008A4D73">
      <w:pPr>
        <w:spacing w:after="0" w:line="240" w:lineRule="auto"/>
        <w:rPr>
          <w:rFonts w:ascii="Arial" w:hAnsi="Arial" w:cs="Arial"/>
          <w:color w:val="404040" w:themeColor="text1" w:themeTint="BF"/>
          <w:sz w:val="16"/>
          <w:szCs w:val="16"/>
        </w:rPr>
      </w:pPr>
    </w:p>
    <w:p w:rsidR="006C7C4A" w:rsidRDefault="006C7C4A" w:rsidP="008A4D73">
      <w:pPr>
        <w:spacing w:after="0" w:line="240" w:lineRule="auto"/>
        <w:rPr>
          <w:rFonts w:ascii="Arial" w:hAnsi="Arial" w:cs="Arial"/>
          <w:color w:val="404040" w:themeColor="text1" w:themeTint="BF"/>
          <w:sz w:val="16"/>
          <w:szCs w:val="16"/>
        </w:rPr>
      </w:pPr>
    </w:p>
    <w:p w:rsidR="006C7C4A" w:rsidRDefault="006C7C4A" w:rsidP="008A4D73">
      <w:pPr>
        <w:spacing w:after="0" w:line="240" w:lineRule="auto"/>
        <w:rPr>
          <w:rFonts w:ascii="Arial" w:hAnsi="Arial" w:cs="Arial"/>
          <w:color w:val="404040" w:themeColor="text1" w:themeTint="BF"/>
          <w:sz w:val="16"/>
          <w:szCs w:val="16"/>
        </w:rPr>
      </w:pPr>
    </w:p>
    <w:p w:rsidR="006C7C4A" w:rsidRDefault="006C7C4A" w:rsidP="008A4D73">
      <w:pPr>
        <w:spacing w:after="0" w:line="240" w:lineRule="auto"/>
        <w:rPr>
          <w:rFonts w:ascii="Arial" w:hAnsi="Arial" w:cs="Arial"/>
          <w:color w:val="404040" w:themeColor="text1" w:themeTint="BF"/>
          <w:sz w:val="16"/>
          <w:szCs w:val="16"/>
        </w:rPr>
      </w:pPr>
    </w:p>
    <w:p w:rsidR="00D42835" w:rsidRPr="004E1560" w:rsidRDefault="00D42835" w:rsidP="008A4D73">
      <w:pPr>
        <w:spacing w:after="0" w:line="240" w:lineRule="auto"/>
        <w:rPr>
          <w:rFonts w:ascii="Arial" w:hAnsi="Arial" w:cs="Arial"/>
          <w:color w:val="404040" w:themeColor="text1" w:themeTint="BF"/>
          <w:sz w:val="16"/>
          <w:szCs w:val="16"/>
        </w:rPr>
      </w:pPr>
    </w:p>
    <w:p w:rsidR="00C11C14" w:rsidRPr="00D42835" w:rsidRDefault="00913F34" w:rsidP="00D42835">
      <w:pPr>
        <w:pStyle w:val="Prrafodelista"/>
        <w:numPr>
          <w:ilvl w:val="0"/>
          <w:numId w:val="6"/>
        </w:numPr>
        <w:tabs>
          <w:tab w:val="center" w:pos="2139"/>
        </w:tabs>
        <w:spacing w:after="0" w:line="240" w:lineRule="auto"/>
        <w:ind w:left="851" w:right="113" w:hanging="425"/>
        <w:jc w:val="both"/>
        <w:rPr>
          <w:rFonts w:ascii="Arial" w:eastAsia="Times New Roman" w:hAnsi="Arial" w:cs="Arial"/>
          <w:color w:val="404040" w:themeColor="text1" w:themeTint="BF"/>
          <w:sz w:val="12"/>
          <w:szCs w:val="12"/>
          <w:lang w:eastAsia="es-MX"/>
        </w:rPr>
      </w:pPr>
      <w:r w:rsidRPr="00D42835">
        <w:rPr>
          <w:rFonts w:ascii="Arial" w:eastAsia="Times New Roman" w:hAnsi="Arial" w:cs="Arial"/>
          <w:color w:val="404040" w:themeColor="text1" w:themeTint="BF"/>
          <w:sz w:val="12"/>
          <w:szCs w:val="12"/>
          <w:lang w:eastAsia="es-MX"/>
        </w:rPr>
        <w:lastRenderedPageBreak/>
        <w:t xml:space="preserve">En esta sección deberá anotar </w:t>
      </w:r>
      <w:r w:rsidR="0046236E" w:rsidRPr="00D42835">
        <w:rPr>
          <w:rFonts w:ascii="Arial" w:eastAsia="Times New Roman" w:hAnsi="Arial" w:cs="Arial"/>
          <w:color w:val="404040" w:themeColor="text1" w:themeTint="BF"/>
          <w:sz w:val="12"/>
          <w:szCs w:val="12"/>
          <w:lang w:eastAsia="es-MX"/>
        </w:rPr>
        <w:t xml:space="preserve">la información requerida respecto </w:t>
      </w:r>
      <w:r w:rsidRPr="00D42835">
        <w:rPr>
          <w:rFonts w:ascii="Arial" w:eastAsia="Times New Roman" w:hAnsi="Arial" w:cs="Arial"/>
          <w:color w:val="404040" w:themeColor="text1" w:themeTint="BF"/>
          <w:sz w:val="12"/>
          <w:szCs w:val="12"/>
          <w:lang w:eastAsia="es-MX"/>
        </w:rPr>
        <w:t xml:space="preserve">del equipo de transporte </w:t>
      </w:r>
      <w:r w:rsidR="00AA5B18" w:rsidRPr="00D42835">
        <w:rPr>
          <w:rFonts w:ascii="Arial" w:eastAsia="Times New Roman" w:hAnsi="Arial" w:cs="Arial"/>
          <w:color w:val="404040" w:themeColor="text1" w:themeTint="BF"/>
          <w:sz w:val="12"/>
          <w:szCs w:val="12"/>
          <w:lang w:eastAsia="es-MX"/>
        </w:rPr>
        <w:t>que empleó</w:t>
      </w:r>
      <w:r w:rsidRPr="00D42835">
        <w:rPr>
          <w:rFonts w:ascii="Arial" w:eastAsia="Times New Roman" w:hAnsi="Arial" w:cs="Arial"/>
          <w:color w:val="404040" w:themeColor="text1" w:themeTint="BF"/>
          <w:sz w:val="12"/>
          <w:szCs w:val="12"/>
          <w:lang w:eastAsia="es-MX"/>
        </w:rPr>
        <w:t xml:space="preserve"> la empresa para el desarrollo de las actividades de su negocio o empresa, ya sea éste utilizado para el acopio, traslado, entrega, distribución o venta de materias primas, materiales, productos, prestación de los servicios que ofrece, o para el transporte de personal, ya sea propiedad de la empresa, por arrendamiento o comodato</w:t>
      </w:r>
      <w:r w:rsidR="00AA5B18" w:rsidRPr="00D42835">
        <w:rPr>
          <w:rFonts w:ascii="Arial" w:eastAsia="Times New Roman" w:hAnsi="Arial" w:cs="Arial"/>
          <w:color w:val="404040" w:themeColor="text1" w:themeTint="BF"/>
          <w:sz w:val="12"/>
          <w:szCs w:val="12"/>
          <w:lang w:eastAsia="es-MX"/>
        </w:rPr>
        <w:t>, durante el ejercicio o periodo a dictaminar</w:t>
      </w:r>
      <w:r w:rsidR="0046236E" w:rsidRPr="00D42835">
        <w:rPr>
          <w:rFonts w:ascii="Arial" w:eastAsia="Times New Roman" w:hAnsi="Arial" w:cs="Arial"/>
          <w:color w:val="404040" w:themeColor="text1" w:themeTint="BF"/>
          <w:sz w:val="12"/>
          <w:szCs w:val="12"/>
          <w:lang w:eastAsia="es-MX"/>
        </w:rPr>
        <w:t>.</w:t>
      </w:r>
    </w:p>
    <w:p w:rsidR="00945087" w:rsidRPr="004E1560" w:rsidRDefault="00945087" w:rsidP="00694ED9">
      <w:pPr>
        <w:spacing w:after="0" w:line="240" w:lineRule="auto"/>
        <w:ind w:left="113" w:right="113"/>
        <w:jc w:val="both"/>
        <w:rPr>
          <w:rFonts w:ascii="Arial" w:hAnsi="Arial" w:cs="Arial"/>
          <w:color w:val="404040" w:themeColor="text1" w:themeTint="BF"/>
          <w:sz w:val="10"/>
          <w:szCs w:val="10"/>
        </w:rPr>
      </w:pPr>
    </w:p>
    <w:tbl>
      <w:tblPr>
        <w:tblStyle w:val="Tablaconcuadrcula2"/>
        <w:tblpPr w:leftFromText="141" w:rightFromText="141" w:vertAnchor="text" w:tblpXSpec="center" w:tblpY="1"/>
        <w:tblOverlap w:val="never"/>
        <w:tblW w:w="5039" w:type="pct"/>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left w:w="0" w:type="dxa"/>
          <w:right w:w="0" w:type="dxa"/>
        </w:tblCellMar>
        <w:tblLook w:val="04A0" w:firstRow="1" w:lastRow="0" w:firstColumn="1" w:lastColumn="0" w:noHBand="0" w:noVBand="1"/>
      </w:tblPr>
      <w:tblGrid>
        <w:gridCol w:w="316"/>
        <w:gridCol w:w="839"/>
        <w:gridCol w:w="1647"/>
        <w:gridCol w:w="2740"/>
        <w:gridCol w:w="1733"/>
        <w:gridCol w:w="2213"/>
        <w:gridCol w:w="1142"/>
      </w:tblGrid>
      <w:tr w:rsidR="004C3E32" w:rsidRPr="003E2B40" w:rsidTr="006C7C4A">
        <w:trPr>
          <w:trHeight w:hRule="exact" w:val="284"/>
        </w:trPr>
        <w:tc>
          <w:tcPr>
            <w:tcW w:w="50" w:type="pct"/>
            <w:vMerge w:val="restart"/>
            <w:shd w:val="clear" w:color="auto" w:fill="A6A9A9"/>
            <w:vAlign w:val="center"/>
          </w:tcPr>
          <w:p w:rsidR="004C3E32" w:rsidRPr="001A070F" w:rsidRDefault="004C3E32" w:rsidP="007B1F76">
            <w:pPr>
              <w:jc w:val="center"/>
              <w:rPr>
                <w:rFonts w:ascii="Arial" w:eastAsia="Soberana Sans Light" w:hAnsi="Arial" w:cs="Arial"/>
                <w:color w:val="404040" w:themeColor="text1" w:themeTint="BF"/>
                <w:spacing w:val="-2"/>
                <w:position w:val="-1"/>
                <w:sz w:val="20"/>
                <w:szCs w:val="20"/>
              </w:rPr>
            </w:pPr>
            <w:r w:rsidRPr="001A070F">
              <w:rPr>
                <w:rFonts w:ascii="Arial" w:eastAsia="Soberana Sans Light" w:hAnsi="Arial" w:cs="Arial"/>
                <w:color w:val="404040" w:themeColor="text1" w:themeTint="BF"/>
                <w:spacing w:val="-2"/>
                <w:position w:val="-1"/>
                <w:sz w:val="20"/>
                <w:szCs w:val="20"/>
              </w:rPr>
              <w:t>No.</w:t>
            </w:r>
          </w:p>
        </w:tc>
        <w:tc>
          <w:tcPr>
            <w:tcW w:w="4950" w:type="pct"/>
            <w:gridSpan w:val="6"/>
            <w:shd w:val="clear" w:color="auto" w:fill="A6A9A9"/>
          </w:tcPr>
          <w:p w:rsidR="004C3E32" w:rsidRPr="001A070F" w:rsidRDefault="004C3E32" w:rsidP="00250DFB">
            <w:pPr>
              <w:autoSpaceDE w:val="0"/>
              <w:autoSpaceDN w:val="0"/>
              <w:adjustRightInd w:val="0"/>
              <w:spacing w:line="209" w:lineRule="exact"/>
              <w:ind w:left="40" w:right="-20"/>
              <w:jc w:val="center"/>
              <w:rPr>
                <w:rFonts w:ascii="Arial" w:hAnsi="Arial" w:cs="Arial"/>
                <w:color w:val="404040" w:themeColor="text1" w:themeTint="BF"/>
                <w:sz w:val="20"/>
                <w:szCs w:val="20"/>
              </w:rPr>
            </w:pPr>
            <w:r w:rsidRPr="001A070F">
              <w:rPr>
                <w:rFonts w:ascii="Arial" w:hAnsi="Arial" w:cs="Arial"/>
                <w:color w:val="404040" w:themeColor="text1" w:themeTint="BF"/>
                <w:sz w:val="20"/>
                <w:szCs w:val="20"/>
              </w:rPr>
              <w:t>Sección D. Equipo de transporte</w:t>
            </w:r>
          </w:p>
        </w:tc>
      </w:tr>
      <w:tr w:rsidR="005A3BC7" w:rsidRPr="003E2B40" w:rsidTr="006C7C4A">
        <w:trPr>
          <w:trHeight w:hRule="exact" w:val="569"/>
        </w:trPr>
        <w:tc>
          <w:tcPr>
            <w:tcW w:w="50" w:type="pct"/>
            <w:vMerge/>
            <w:shd w:val="clear" w:color="auto" w:fill="A6A9A9"/>
            <w:vAlign w:val="center"/>
          </w:tcPr>
          <w:p w:rsidR="004C3E32" w:rsidRPr="001A070F" w:rsidRDefault="004C3E32" w:rsidP="007B1F76">
            <w:pPr>
              <w:jc w:val="center"/>
              <w:rPr>
                <w:rFonts w:ascii="Arial" w:eastAsia="Soberana Sans Light" w:hAnsi="Arial" w:cs="Arial"/>
                <w:color w:val="404040" w:themeColor="text1" w:themeTint="BF"/>
                <w:spacing w:val="-2"/>
                <w:position w:val="-1"/>
                <w:sz w:val="20"/>
                <w:szCs w:val="20"/>
              </w:rPr>
            </w:pPr>
          </w:p>
        </w:tc>
        <w:tc>
          <w:tcPr>
            <w:tcW w:w="420" w:type="pct"/>
            <w:shd w:val="clear" w:color="auto" w:fill="A6A9A9"/>
          </w:tcPr>
          <w:p w:rsidR="004C3E32" w:rsidRPr="001A070F" w:rsidRDefault="004C3E32" w:rsidP="00250DFB">
            <w:pPr>
              <w:autoSpaceDE w:val="0"/>
              <w:autoSpaceDN w:val="0"/>
              <w:adjustRightInd w:val="0"/>
              <w:spacing w:line="209" w:lineRule="exact"/>
              <w:ind w:left="40" w:right="-20"/>
              <w:jc w:val="center"/>
              <w:rPr>
                <w:rFonts w:ascii="Arial" w:hAnsi="Arial" w:cs="Arial"/>
                <w:color w:val="404040" w:themeColor="text1" w:themeTint="BF"/>
                <w:sz w:val="20"/>
                <w:szCs w:val="20"/>
              </w:rPr>
            </w:pPr>
          </w:p>
          <w:p w:rsidR="004C3E32" w:rsidRPr="001A070F" w:rsidRDefault="004C3E32" w:rsidP="004C3E32">
            <w:pPr>
              <w:autoSpaceDE w:val="0"/>
              <w:autoSpaceDN w:val="0"/>
              <w:adjustRightInd w:val="0"/>
              <w:spacing w:line="209" w:lineRule="exact"/>
              <w:ind w:left="40" w:right="-20"/>
              <w:jc w:val="center"/>
              <w:rPr>
                <w:rFonts w:ascii="Arial" w:hAnsi="Arial" w:cs="Arial"/>
                <w:color w:val="404040" w:themeColor="text1" w:themeTint="BF"/>
                <w:sz w:val="20"/>
                <w:szCs w:val="20"/>
              </w:rPr>
            </w:pPr>
            <w:r w:rsidRPr="001A070F">
              <w:rPr>
                <w:rFonts w:ascii="Arial" w:hAnsi="Arial" w:cs="Arial"/>
                <w:color w:val="404040" w:themeColor="text1" w:themeTint="BF"/>
                <w:sz w:val="20"/>
                <w:szCs w:val="20"/>
              </w:rPr>
              <w:t xml:space="preserve">RP </w:t>
            </w:r>
          </w:p>
        </w:tc>
        <w:tc>
          <w:tcPr>
            <w:tcW w:w="800" w:type="pct"/>
            <w:shd w:val="clear" w:color="auto" w:fill="A6A9A9"/>
            <w:vAlign w:val="center"/>
          </w:tcPr>
          <w:p w:rsidR="004C3E32" w:rsidRPr="001A070F" w:rsidRDefault="004C3E32" w:rsidP="00250DFB">
            <w:pPr>
              <w:autoSpaceDE w:val="0"/>
              <w:autoSpaceDN w:val="0"/>
              <w:adjustRightInd w:val="0"/>
              <w:spacing w:line="209" w:lineRule="exact"/>
              <w:ind w:left="40" w:right="-20"/>
              <w:jc w:val="center"/>
              <w:rPr>
                <w:rFonts w:ascii="Arial" w:hAnsi="Arial" w:cs="Arial"/>
                <w:color w:val="404040" w:themeColor="text1" w:themeTint="BF"/>
                <w:sz w:val="20"/>
                <w:szCs w:val="20"/>
              </w:rPr>
            </w:pPr>
            <w:r w:rsidRPr="001A070F">
              <w:rPr>
                <w:rFonts w:ascii="Arial" w:hAnsi="Arial" w:cs="Arial"/>
                <w:color w:val="404040" w:themeColor="text1" w:themeTint="BF"/>
                <w:sz w:val="20"/>
                <w:szCs w:val="20"/>
              </w:rPr>
              <w:t>No. de unidades</w:t>
            </w:r>
          </w:p>
        </w:tc>
        <w:tc>
          <w:tcPr>
            <w:tcW w:w="1314" w:type="pct"/>
            <w:shd w:val="clear" w:color="auto" w:fill="A6A9A9"/>
            <w:vAlign w:val="center"/>
          </w:tcPr>
          <w:p w:rsidR="004C3E32" w:rsidRPr="001A070F" w:rsidRDefault="004C3E32" w:rsidP="00250DFB">
            <w:pPr>
              <w:autoSpaceDE w:val="0"/>
              <w:autoSpaceDN w:val="0"/>
              <w:adjustRightInd w:val="0"/>
              <w:spacing w:line="209" w:lineRule="exact"/>
              <w:ind w:left="40" w:right="-20"/>
              <w:jc w:val="center"/>
              <w:rPr>
                <w:rFonts w:ascii="Arial" w:hAnsi="Arial" w:cs="Arial"/>
                <w:color w:val="404040" w:themeColor="text1" w:themeTint="BF"/>
                <w:sz w:val="20"/>
                <w:szCs w:val="20"/>
              </w:rPr>
            </w:pPr>
            <w:r w:rsidRPr="001A070F">
              <w:rPr>
                <w:rFonts w:ascii="Arial" w:hAnsi="Arial" w:cs="Arial"/>
                <w:color w:val="404040" w:themeColor="text1" w:themeTint="BF"/>
                <w:sz w:val="20"/>
                <w:szCs w:val="20"/>
              </w:rPr>
              <w:t>Nombre</w:t>
            </w:r>
          </w:p>
        </w:tc>
        <w:tc>
          <w:tcPr>
            <w:tcW w:w="840" w:type="pct"/>
            <w:shd w:val="clear" w:color="auto" w:fill="A6A9A9"/>
            <w:vAlign w:val="center"/>
          </w:tcPr>
          <w:p w:rsidR="004C3E32" w:rsidRPr="001A070F" w:rsidRDefault="004C3E32" w:rsidP="00250DFB">
            <w:pPr>
              <w:autoSpaceDE w:val="0"/>
              <w:autoSpaceDN w:val="0"/>
              <w:adjustRightInd w:val="0"/>
              <w:spacing w:line="209" w:lineRule="exact"/>
              <w:ind w:left="40" w:right="-20"/>
              <w:jc w:val="center"/>
              <w:rPr>
                <w:rFonts w:ascii="Arial" w:hAnsi="Arial" w:cs="Arial"/>
                <w:color w:val="404040" w:themeColor="text1" w:themeTint="BF"/>
                <w:sz w:val="20"/>
                <w:szCs w:val="20"/>
              </w:rPr>
            </w:pPr>
            <w:r w:rsidRPr="001A070F">
              <w:rPr>
                <w:rFonts w:ascii="Arial" w:hAnsi="Arial" w:cs="Arial"/>
                <w:color w:val="404040" w:themeColor="text1" w:themeTint="BF"/>
                <w:sz w:val="20"/>
                <w:szCs w:val="20"/>
              </w:rPr>
              <w:t>Uso</w:t>
            </w:r>
          </w:p>
        </w:tc>
        <w:tc>
          <w:tcPr>
            <w:tcW w:w="1066" w:type="pct"/>
            <w:shd w:val="clear" w:color="auto" w:fill="A6A9A9"/>
            <w:vAlign w:val="center"/>
          </w:tcPr>
          <w:p w:rsidR="004C3E32" w:rsidRPr="001A070F" w:rsidRDefault="004C3E32" w:rsidP="00250DFB">
            <w:pPr>
              <w:autoSpaceDE w:val="0"/>
              <w:autoSpaceDN w:val="0"/>
              <w:adjustRightInd w:val="0"/>
              <w:spacing w:line="209" w:lineRule="exact"/>
              <w:ind w:left="40" w:right="-20"/>
              <w:jc w:val="center"/>
              <w:rPr>
                <w:rFonts w:ascii="Arial" w:hAnsi="Arial" w:cs="Arial"/>
                <w:color w:val="404040" w:themeColor="text1" w:themeTint="BF"/>
                <w:sz w:val="20"/>
                <w:szCs w:val="20"/>
              </w:rPr>
            </w:pPr>
            <w:r w:rsidRPr="001A070F">
              <w:rPr>
                <w:rFonts w:ascii="Arial" w:hAnsi="Arial" w:cs="Arial"/>
                <w:color w:val="404040" w:themeColor="text1" w:themeTint="BF"/>
                <w:sz w:val="20"/>
                <w:szCs w:val="20"/>
              </w:rPr>
              <w:t>Combustible o energía</w:t>
            </w:r>
          </w:p>
        </w:tc>
        <w:tc>
          <w:tcPr>
            <w:tcW w:w="510" w:type="pct"/>
            <w:shd w:val="clear" w:color="auto" w:fill="A6A9A9"/>
            <w:vAlign w:val="center"/>
          </w:tcPr>
          <w:p w:rsidR="004C3E32" w:rsidRPr="001A070F" w:rsidRDefault="004C3E32" w:rsidP="0035518B">
            <w:pPr>
              <w:autoSpaceDE w:val="0"/>
              <w:autoSpaceDN w:val="0"/>
              <w:adjustRightInd w:val="0"/>
              <w:spacing w:line="209" w:lineRule="exact"/>
              <w:ind w:left="40" w:right="135"/>
              <w:jc w:val="center"/>
              <w:rPr>
                <w:rFonts w:ascii="Arial" w:hAnsi="Arial" w:cs="Arial"/>
                <w:color w:val="404040" w:themeColor="text1" w:themeTint="BF"/>
                <w:sz w:val="20"/>
                <w:szCs w:val="20"/>
              </w:rPr>
            </w:pPr>
            <w:r w:rsidRPr="001A070F">
              <w:rPr>
                <w:rFonts w:ascii="Arial" w:hAnsi="Arial" w:cs="Arial"/>
                <w:color w:val="404040" w:themeColor="text1" w:themeTint="BF"/>
                <w:sz w:val="20"/>
                <w:szCs w:val="20"/>
              </w:rPr>
              <w:t>Capacidad o potencia</w:t>
            </w: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bookmarkStart w:id="0" w:name="_GoBack"/>
            <w:bookmarkEnd w:id="0"/>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r w:rsidR="005A3BC7" w:rsidRPr="004E1560" w:rsidTr="006C7C4A">
        <w:trPr>
          <w:trHeight w:hRule="exact" w:val="284"/>
        </w:trPr>
        <w:tc>
          <w:tcPr>
            <w:tcW w:w="50" w:type="pct"/>
          </w:tcPr>
          <w:p w:rsidR="004C3E32" w:rsidRPr="004E1560" w:rsidRDefault="004C3E32" w:rsidP="00E164EF">
            <w:pPr>
              <w:rPr>
                <w:rFonts w:ascii="Arial" w:hAnsi="Arial" w:cs="Arial"/>
                <w:color w:val="404040" w:themeColor="text1" w:themeTint="BF"/>
                <w:sz w:val="16"/>
                <w:szCs w:val="16"/>
              </w:rPr>
            </w:pPr>
          </w:p>
        </w:tc>
        <w:tc>
          <w:tcPr>
            <w:tcW w:w="420" w:type="pct"/>
          </w:tcPr>
          <w:p w:rsidR="004C3E32" w:rsidRPr="004E1560" w:rsidRDefault="004C3E32" w:rsidP="00E164EF">
            <w:pPr>
              <w:jc w:val="center"/>
              <w:rPr>
                <w:rFonts w:ascii="Arial" w:hAnsi="Arial" w:cs="Arial"/>
                <w:color w:val="404040" w:themeColor="text1" w:themeTint="BF"/>
                <w:sz w:val="16"/>
                <w:szCs w:val="16"/>
              </w:rPr>
            </w:pPr>
          </w:p>
        </w:tc>
        <w:tc>
          <w:tcPr>
            <w:tcW w:w="800" w:type="pct"/>
          </w:tcPr>
          <w:p w:rsidR="004C3E32" w:rsidRPr="004E1560" w:rsidRDefault="004C3E32" w:rsidP="00E164EF">
            <w:pPr>
              <w:jc w:val="center"/>
              <w:rPr>
                <w:rFonts w:ascii="Arial" w:hAnsi="Arial" w:cs="Arial"/>
                <w:color w:val="404040" w:themeColor="text1" w:themeTint="BF"/>
                <w:sz w:val="16"/>
                <w:szCs w:val="16"/>
              </w:rPr>
            </w:pPr>
          </w:p>
        </w:tc>
        <w:tc>
          <w:tcPr>
            <w:tcW w:w="1314" w:type="pct"/>
          </w:tcPr>
          <w:p w:rsidR="004C3E32" w:rsidRPr="004E1560" w:rsidRDefault="004C3E32" w:rsidP="00E164EF">
            <w:pPr>
              <w:jc w:val="center"/>
              <w:rPr>
                <w:rFonts w:ascii="Arial" w:hAnsi="Arial" w:cs="Arial"/>
                <w:color w:val="404040" w:themeColor="text1" w:themeTint="BF"/>
                <w:sz w:val="16"/>
                <w:szCs w:val="16"/>
              </w:rPr>
            </w:pPr>
          </w:p>
        </w:tc>
        <w:tc>
          <w:tcPr>
            <w:tcW w:w="840" w:type="pct"/>
          </w:tcPr>
          <w:p w:rsidR="004C3E32" w:rsidRPr="004E1560" w:rsidRDefault="004C3E32" w:rsidP="00E164EF">
            <w:pPr>
              <w:jc w:val="center"/>
              <w:rPr>
                <w:rFonts w:ascii="Arial" w:hAnsi="Arial" w:cs="Arial"/>
                <w:color w:val="404040" w:themeColor="text1" w:themeTint="BF"/>
                <w:sz w:val="16"/>
                <w:szCs w:val="16"/>
              </w:rPr>
            </w:pPr>
          </w:p>
        </w:tc>
        <w:tc>
          <w:tcPr>
            <w:tcW w:w="1066" w:type="pct"/>
          </w:tcPr>
          <w:p w:rsidR="004C3E32" w:rsidRPr="004E1560" w:rsidRDefault="004C3E32" w:rsidP="00E164EF">
            <w:pPr>
              <w:rPr>
                <w:rFonts w:ascii="Arial" w:hAnsi="Arial" w:cs="Arial"/>
                <w:color w:val="404040" w:themeColor="text1" w:themeTint="BF"/>
                <w:sz w:val="16"/>
                <w:szCs w:val="16"/>
              </w:rPr>
            </w:pPr>
          </w:p>
        </w:tc>
        <w:tc>
          <w:tcPr>
            <w:tcW w:w="510" w:type="pct"/>
          </w:tcPr>
          <w:p w:rsidR="004C3E32" w:rsidRPr="004E1560" w:rsidRDefault="004C3E32" w:rsidP="00E164EF">
            <w:pPr>
              <w:jc w:val="right"/>
              <w:rPr>
                <w:rFonts w:ascii="Arial" w:hAnsi="Arial" w:cs="Arial"/>
                <w:color w:val="404040" w:themeColor="text1" w:themeTint="BF"/>
                <w:sz w:val="16"/>
                <w:szCs w:val="16"/>
              </w:rPr>
            </w:pPr>
          </w:p>
        </w:tc>
      </w:tr>
    </w:tbl>
    <w:p w:rsidR="001A63E4" w:rsidRDefault="001A63E4" w:rsidP="001A63E4">
      <w:pPr>
        <w:spacing w:after="0" w:line="240" w:lineRule="auto"/>
        <w:rPr>
          <w:rFonts w:ascii="Arial" w:hAnsi="Arial" w:cs="Arial"/>
          <w:color w:val="404040" w:themeColor="text1" w:themeTint="BF"/>
          <w:sz w:val="11"/>
          <w:szCs w:val="11"/>
        </w:rPr>
      </w:pPr>
    </w:p>
    <w:p w:rsidR="006C7C4A" w:rsidRDefault="006C7C4A" w:rsidP="001A63E4">
      <w:pPr>
        <w:spacing w:after="0" w:line="240" w:lineRule="auto"/>
        <w:rPr>
          <w:rFonts w:ascii="Arial" w:hAnsi="Arial" w:cs="Arial"/>
          <w:color w:val="404040" w:themeColor="text1" w:themeTint="BF"/>
          <w:sz w:val="11"/>
          <w:szCs w:val="11"/>
        </w:rPr>
      </w:pPr>
    </w:p>
    <w:p w:rsidR="00D42835" w:rsidRDefault="00D42835" w:rsidP="001A63E4">
      <w:pPr>
        <w:spacing w:after="0" w:line="240" w:lineRule="auto"/>
        <w:rPr>
          <w:rFonts w:ascii="Arial" w:hAnsi="Arial" w:cs="Arial"/>
          <w:color w:val="404040" w:themeColor="text1" w:themeTint="BF"/>
          <w:sz w:val="11"/>
          <w:szCs w:val="11"/>
        </w:rPr>
      </w:pPr>
    </w:p>
    <w:p w:rsidR="00F166C6" w:rsidRPr="00D42835" w:rsidRDefault="00F166C6" w:rsidP="00D42835">
      <w:pPr>
        <w:pStyle w:val="Prrafodelista"/>
        <w:numPr>
          <w:ilvl w:val="0"/>
          <w:numId w:val="6"/>
        </w:numPr>
        <w:tabs>
          <w:tab w:val="center" w:pos="2139"/>
        </w:tabs>
        <w:spacing w:after="0" w:line="240" w:lineRule="auto"/>
        <w:ind w:left="851" w:right="113" w:hanging="425"/>
        <w:jc w:val="both"/>
        <w:rPr>
          <w:rFonts w:ascii="Arial" w:hAnsi="Arial" w:cs="Arial"/>
          <w:color w:val="404040" w:themeColor="text1" w:themeTint="BF"/>
          <w:sz w:val="12"/>
          <w:szCs w:val="12"/>
        </w:rPr>
      </w:pPr>
      <w:r w:rsidRPr="00D42835">
        <w:rPr>
          <w:rFonts w:ascii="Arial" w:hAnsi="Arial" w:cs="Arial"/>
          <w:color w:val="404040" w:themeColor="text1" w:themeTint="BF"/>
          <w:sz w:val="12"/>
          <w:szCs w:val="12"/>
        </w:rPr>
        <w:lastRenderedPageBreak/>
        <w:t>En la sección E deberá indicar el número de Trabajadores con los que contó el patrón por grupos de oficio u ocupación para el desarrollo de su actividad</w:t>
      </w:r>
      <w:r w:rsidR="00F353F2" w:rsidRPr="00D42835">
        <w:rPr>
          <w:rFonts w:ascii="Arial" w:hAnsi="Arial" w:cs="Arial"/>
          <w:color w:val="404040" w:themeColor="text1" w:themeTint="BF"/>
          <w:sz w:val="12"/>
          <w:szCs w:val="12"/>
        </w:rPr>
        <w:t>,</w:t>
      </w:r>
      <w:r w:rsidRPr="00D42835">
        <w:rPr>
          <w:rFonts w:ascii="Arial" w:hAnsi="Arial" w:cs="Arial"/>
          <w:color w:val="404040" w:themeColor="text1" w:themeTint="BF"/>
          <w:sz w:val="12"/>
          <w:szCs w:val="12"/>
        </w:rPr>
        <w:t xml:space="preserve"> durante el e</w:t>
      </w:r>
      <w:r w:rsidR="00F353F2" w:rsidRPr="00D42835">
        <w:rPr>
          <w:rFonts w:ascii="Arial" w:hAnsi="Arial" w:cs="Arial"/>
          <w:color w:val="404040" w:themeColor="text1" w:themeTint="BF"/>
          <w:sz w:val="12"/>
          <w:szCs w:val="12"/>
        </w:rPr>
        <w:t>jercicio o periodo a dictaminar,</w:t>
      </w:r>
      <w:r w:rsidRPr="00D42835">
        <w:rPr>
          <w:rFonts w:ascii="Arial" w:hAnsi="Arial" w:cs="Arial"/>
          <w:color w:val="404040" w:themeColor="text1" w:themeTint="BF"/>
          <w:sz w:val="12"/>
          <w:szCs w:val="12"/>
        </w:rPr>
        <w:t xml:space="preserve"> de tal forma que describa mejor el trabajo que desarrolla el personal de la empresa o negocio y que contribuye para la fabricación o venta de productos, así como la prestación de servicios, tomando como fuente de información las nóminas, listas de raya o avisos presentados al Instituto.</w:t>
      </w:r>
    </w:p>
    <w:p w:rsidR="00F166C6" w:rsidRPr="00D42835" w:rsidRDefault="00F166C6" w:rsidP="00D42835">
      <w:pPr>
        <w:pStyle w:val="Prrafodelista"/>
        <w:numPr>
          <w:ilvl w:val="0"/>
          <w:numId w:val="6"/>
        </w:numPr>
        <w:tabs>
          <w:tab w:val="center" w:pos="2139"/>
        </w:tabs>
        <w:spacing w:after="0" w:line="240" w:lineRule="auto"/>
        <w:ind w:left="851" w:right="113" w:hanging="425"/>
        <w:jc w:val="both"/>
        <w:rPr>
          <w:rFonts w:ascii="Arial" w:hAnsi="Arial" w:cs="Arial"/>
          <w:color w:val="404040" w:themeColor="text1" w:themeTint="BF"/>
          <w:sz w:val="12"/>
          <w:szCs w:val="12"/>
        </w:rPr>
      </w:pPr>
      <w:r w:rsidRPr="00D42835">
        <w:rPr>
          <w:rFonts w:ascii="Arial" w:hAnsi="Arial" w:cs="Arial"/>
          <w:color w:val="404040" w:themeColor="text1" w:themeTint="BF"/>
          <w:sz w:val="12"/>
          <w:szCs w:val="12"/>
        </w:rPr>
        <w:t xml:space="preserve">En la sección F deberá señalar las actividades complementarias que realiza la empresa para brindar mejor atención o servicio a sus clientes: a) respecto de la distribución o entrega de mercancías, </w:t>
      </w:r>
      <w:r w:rsidR="00212F2C" w:rsidRPr="00D42835">
        <w:rPr>
          <w:rFonts w:ascii="Arial" w:hAnsi="Arial" w:cs="Arial"/>
          <w:color w:val="404040" w:themeColor="text1" w:themeTint="BF"/>
          <w:sz w:val="12"/>
          <w:szCs w:val="12"/>
        </w:rPr>
        <w:t xml:space="preserve">especificará </w:t>
      </w:r>
      <w:r w:rsidRPr="00D42835">
        <w:rPr>
          <w:rFonts w:ascii="Arial" w:hAnsi="Arial" w:cs="Arial"/>
          <w:color w:val="404040" w:themeColor="text1" w:themeTint="BF"/>
          <w:sz w:val="12"/>
          <w:szCs w:val="12"/>
        </w:rPr>
        <w:t xml:space="preserve">si la </w:t>
      </w:r>
      <w:r w:rsidR="00212F2C" w:rsidRPr="00D42835">
        <w:rPr>
          <w:rFonts w:ascii="Arial" w:hAnsi="Arial" w:cs="Arial"/>
          <w:color w:val="404040" w:themeColor="text1" w:themeTint="BF"/>
          <w:sz w:val="12"/>
          <w:szCs w:val="12"/>
        </w:rPr>
        <w:t xml:space="preserve">realiza con </w:t>
      </w:r>
      <w:r w:rsidRPr="00D42835">
        <w:rPr>
          <w:rFonts w:ascii="Arial" w:hAnsi="Arial" w:cs="Arial"/>
          <w:color w:val="404040" w:themeColor="text1" w:themeTint="BF"/>
          <w:sz w:val="12"/>
          <w:szCs w:val="12"/>
        </w:rPr>
        <w:t>transporte propio</w:t>
      </w:r>
      <w:r w:rsidR="00212F2C" w:rsidRPr="00D42835">
        <w:rPr>
          <w:rFonts w:ascii="Arial" w:hAnsi="Arial" w:cs="Arial"/>
          <w:color w:val="404040" w:themeColor="text1" w:themeTint="BF"/>
          <w:sz w:val="12"/>
          <w:szCs w:val="12"/>
        </w:rPr>
        <w:t xml:space="preserve"> o </w:t>
      </w:r>
      <w:r w:rsidRPr="00D42835">
        <w:rPr>
          <w:rFonts w:ascii="Arial" w:hAnsi="Arial" w:cs="Arial"/>
          <w:color w:val="404040" w:themeColor="text1" w:themeTint="BF"/>
          <w:sz w:val="12"/>
          <w:szCs w:val="12"/>
        </w:rPr>
        <w:t>aj</w:t>
      </w:r>
      <w:r w:rsidR="00212F2C" w:rsidRPr="00D42835">
        <w:rPr>
          <w:rFonts w:ascii="Arial" w:hAnsi="Arial" w:cs="Arial"/>
          <w:color w:val="404040" w:themeColor="text1" w:themeTint="BF"/>
          <w:sz w:val="12"/>
          <w:szCs w:val="12"/>
        </w:rPr>
        <w:t xml:space="preserve">eno, o bien, </w:t>
      </w:r>
      <w:r w:rsidRPr="00D42835">
        <w:rPr>
          <w:rFonts w:ascii="Arial" w:hAnsi="Arial" w:cs="Arial"/>
          <w:color w:val="404040" w:themeColor="text1" w:themeTint="BF"/>
          <w:sz w:val="12"/>
          <w:szCs w:val="12"/>
        </w:rPr>
        <w:t>si no cuenta con servicio de distribución o entrega</w:t>
      </w:r>
      <w:r w:rsidR="00212F2C" w:rsidRPr="00D42835">
        <w:rPr>
          <w:rFonts w:ascii="Arial" w:hAnsi="Arial" w:cs="Arial"/>
          <w:color w:val="404040" w:themeColor="text1" w:themeTint="BF"/>
          <w:sz w:val="12"/>
          <w:szCs w:val="12"/>
        </w:rPr>
        <w:t xml:space="preserve"> y </w:t>
      </w:r>
      <w:r w:rsidR="0020081B" w:rsidRPr="00D42835">
        <w:rPr>
          <w:rFonts w:ascii="Arial" w:hAnsi="Arial" w:cs="Arial"/>
          <w:color w:val="404040" w:themeColor="text1" w:themeTint="BF"/>
          <w:sz w:val="12"/>
          <w:szCs w:val="12"/>
        </w:rPr>
        <w:t>b) respecto de los servicios de instalación, reparación o mantenimiento</w:t>
      </w:r>
      <w:r w:rsidR="00212F2C" w:rsidRPr="00D42835">
        <w:rPr>
          <w:rFonts w:ascii="Arial" w:hAnsi="Arial" w:cs="Arial"/>
          <w:color w:val="404040" w:themeColor="text1" w:themeTint="BF"/>
          <w:sz w:val="12"/>
          <w:szCs w:val="12"/>
        </w:rPr>
        <w:t xml:space="preserve">, así como referente a los servicios de almacenaje, indicará con “Sí” o “No”, si el </w:t>
      </w:r>
      <w:r w:rsidR="0020081B" w:rsidRPr="00D42835">
        <w:rPr>
          <w:rFonts w:ascii="Arial" w:hAnsi="Arial" w:cs="Arial"/>
          <w:color w:val="404040" w:themeColor="text1" w:themeTint="BF"/>
          <w:sz w:val="12"/>
          <w:szCs w:val="12"/>
        </w:rPr>
        <w:t xml:space="preserve">Patrón o Sujeto Obligado </w:t>
      </w:r>
      <w:r w:rsidR="00212F2C" w:rsidRPr="00D42835">
        <w:rPr>
          <w:rFonts w:ascii="Arial" w:hAnsi="Arial" w:cs="Arial"/>
          <w:color w:val="404040" w:themeColor="text1" w:themeTint="BF"/>
          <w:sz w:val="12"/>
          <w:szCs w:val="12"/>
        </w:rPr>
        <w:t xml:space="preserve">contó </w:t>
      </w:r>
      <w:r w:rsidR="0020081B" w:rsidRPr="00D42835">
        <w:rPr>
          <w:rFonts w:ascii="Arial" w:hAnsi="Arial" w:cs="Arial"/>
          <w:color w:val="404040" w:themeColor="text1" w:themeTint="BF"/>
          <w:sz w:val="12"/>
          <w:szCs w:val="12"/>
        </w:rPr>
        <w:t>con dichos servicios respecto de los productos que elabor</w:t>
      </w:r>
      <w:r w:rsidR="00395212" w:rsidRPr="00D42835">
        <w:rPr>
          <w:rFonts w:ascii="Arial" w:hAnsi="Arial" w:cs="Arial"/>
          <w:color w:val="404040" w:themeColor="text1" w:themeTint="BF"/>
          <w:sz w:val="12"/>
          <w:szCs w:val="12"/>
        </w:rPr>
        <w:t>ó</w:t>
      </w:r>
      <w:r w:rsidR="0020081B" w:rsidRPr="00D42835">
        <w:rPr>
          <w:rFonts w:ascii="Arial" w:hAnsi="Arial" w:cs="Arial"/>
          <w:color w:val="404040" w:themeColor="text1" w:themeTint="BF"/>
          <w:sz w:val="12"/>
          <w:szCs w:val="12"/>
        </w:rPr>
        <w:t xml:space="preserve"> o vend</w:t>
      </w:r>
      <w:r w:rsidR="00395212" w:rsidRPr="00D42835">
        <w:rPr>
          <w:rFonts w:ascii="Arial" w:hAnsi="Arial" w:cs="Arial"/>
          <w:color w:val="404040" w:themeColor="text1" w:themeTint="BF"/>
          <w:sz w:val="12"/>
          <w:szCs w:val="12"/>
        </w:rPr>
        <w:t>ió durante el ejercicio o periodo dictaminado</w:t>
      </w:r>
      <w:r w:rsidR="0020081B" w:rsidRPr="00D42835">
        <w:rPr>
          <w:rFonts w:ascii="Arial" w:hAnsi="Arial" w:cs="Arial"/>
          <w:color w:val="404040" w:themeColor="text1" w:themeTint="BF"/>
          <w:sz w:val="12"/>
          <w:szCs w:val="12"/>
        </w:rPr>
        <w:t>.</w:t>
      </w:r>
    </w:p>
    <w:p w:rsidR="00F0488D" w:rsidRPr="004E1560" w:rsidRDefault="00F0488D" w:rsidP="00F0488D">
      <w:pPr>
        <w:spacing w:after="0" w:line="240" w:lineRule="auto"/>
        <w:jc w:val="center"/>
        <w:rPr>
          <w:rFonts w:ascii="Arial" w:hAnsi="Arial" w:cs="Arial"/>
          <w:color w:val="404040" w:themeColor="text1" w:themeTint="BF"/>
          <w:sz w:val="10"/>
        </w:rPr>
      </w:pPr>
    </w:p>
    <w:tbl>
      <w:tblPr>
        <w:tblStyle w:val="Tablaconcuadrcula2"/>
        <w:tblpPr w:leftFromText="141" w:rightFromText="141" w:vertAnchor="text" w:tblpXSpec="center" w:tblpY="1"/>
        <w:tblOverlap w:val="never"/>
        <w:tblW w:w="4919" w:type="pct"/>
        <w:tblLayout w:type="fixed"/>
        <w:tblCellMar>
          <w:left w:w="0" w:type="dxa"/>
          <w:right w:w="0" w:type="dxa"/>
        </w:tblCellMar>
        <w:tblLook w:val="04A0" w:firstRow="1" w:lastRow="0" w:firstColumn="1" w:lastColumn="0" w:noHBand="0" w:noVBand="1"/>
      </w:tblPr>
      <w:tblGrid>
        <w:gridCol w:w="432"/>
        <w:gridCol w:w="567"/>
        <w:gridCol w:w="1127"/>
        <w:gridCol w:w="940"/>
        <w:gridCol w:w="1779"/>
        <w:gridCol w:w="1114"/>
        <w:gridCol w:w="1135"/>
        <w:gridCol w:w="1513"/>
        <w:gridCol w:w="1770"/>
      </w:tblGrid>
      <w:tr w:rsidR="004C3E32" w:rsidRPr="004E1560" w:rsidTr="006C7C4A">
        <w:trPr>
          <w:trHeight w:hRule="exact" w:val="284"/>
        </w:trPr>
        <w:tc>
          <w:tcPr>
            <w:tcW w:w="208" w:type="pct"/>
            <w:vMerge w:val="restart"/>
            <w:tcBorders>
              <w:top w:val="single" w:sz="4" w:space="0" w:color="B2B2B2"/>
              <w:left w:val="single" w:sz="4" w:space="0" w:color="B2B2B2"/>
              <w:right w:val="single" w:sz="4" w:space="0" w:color="B2B2B2"/>
            </w:tcBorders>
            <w:shd w:val="clear" w:color="auto" w:fill="A6A9A9"/>
            <w:vAlign w:val="center"/>
          </w:tcPr>
          <w:p w:rsidR="004C3E32" w:rsidRPr="001A070F" w:rsidRDefault="004C3E32" w:rsidP="00543613">
            <w:pPr>
              <w:autoSpaceDE w:val="0"/>
              <w:autoSpaceDN w:val="0"/>
              <w:adjustRightInd w:val="0"/>
              <w:ind w:left="40" w:right="-20"/>
              <w:jc w:val="center"/>
              <w:rPr>
                <w:rFonts w:ascii="Arial" w:hAnsi="Arial" w:cs="Arial"/>
                <w:color w:val="404040" w:themeColor="text1" w:themeTint="BF"/>
                <w:sz w:val="20"/>
                <w:szCs w:val="20"/>
              </w:rPr>
            </w:pPr>
            <w:r w:rsidRPr="001A070F">
              <w:rPr>
                <w:rFonts w:ascii="Arial" w:eastAsia="Soberana Sans Light" w:hAnsi="Arial" w:cs="Arial"/>
                <w:color w:val="404040" w:themeColor="text1" w:themeTint="BF"/>
                <w:spacing w:val="-2"/>
                <w:position w:val="-1"/>
                <w:sz w:val="20"/>
                <w:szCs w:val="20"/>
              </w:rPr>
              <w:t>No</w:t>
            </w:r>
            <w:r w:rsidRPr="001A070F">
              <w:rPr>
                <w:rFonts w:ascii="Arial" w:hAnsi="Arial" w:cs="Arial"/>
                <w:color w:val="404040" w:themeColor="text1" w:themeTint="BF"/>
                <w:sz w:val="20"/>
                <w:szCs w:val="20"/>
              </w:rPr>
              <w:t>.</w:t>
            </w:r>
          </w:p>
        </w:tc>
        <w:tc>
          <w:tcPr>
            <w:tcW w:w="273" w:type="pct"/>
            <w:vMerge w:val="restart"/>
            <w:tcBorders>
              <w:top w:val="single" w:sz="4" w:space="0" w:color="B2B2B2"/>
              <w:left w:val="single" w:sz="4" w:space="0" w:color="B2B2B2"/>
              <w:right w:val="single" w:sz="4" w:space="0" w:color="B2B2B2"/>
            </w:tcBorders>
            <w:shd w:val="clear" w:color="auto" w:fill="A6A9A9"/>
          </w:tcPr>
          <w:p w:rsidR="004C3E32" w:rsidRPr="001A070F" w:rsidRDefault="004C3E32" w:rsidP="007B1F76">
            <w:pPr>
              <w:jc w:val="center"/>
              <w:rPr>
                <w:rFonts w:ascii="Arial" w:eastAsia="Soberana Sans Light" w:hAnsi="Arial" w:cs="Arial"/>
                <w:color w:val="404040" w:themeColor="text1" w:themeTint="BF"/>
                <w:spacing w:val="-2"/>
                <w:position w:val="-1"/>
                <w:sz w:val="20"/>
                <w:szCs w:val="20"/>
              </w:rPr>
            </w:pPr>
          </w:p>
          <w:p w:rsidR="004C3E32" w:rsidRPr="001A070F" w:rsidRDefault="004C3E32" w:rsidP="007B1F76">
            <w:pPr>
              <w:jc w:val="center"/>
              <w:rPr>
                <w:rFonts w:ascii="Arial" w:eastAsia="Soberana Sans Light" w:hAnsi="Arial" w:cs="Arial"/>
                <w:color w:val="404040" w:themeColor="text1" w:themeTint="BF"/>
                <w:spacing w:val="-2"/>
                <w:position w:val="-1"/>
                <w:sz w:val="20"/>
                <w:szCs w:val="20"/>
              </w:rPr>
            </w:pPr>
          </w:p>
          <w:p w:rsidR="004C3E32" w:rsidRPr="001A070F" w:rsidRDefault="004C3E32" w:rsidP="007B1F76">
            <w:pPr>
              <w:jc w:val="center"/>
              <w:rPr>
                <w:rFonts w:ascii="Arial" w:eastAsia="Soberana Sans Light" w:hAnsi="Arial" w:cs="Arial"/>
                <w:color w:val="404040" w:themeColor="text1" w:themeTint="BF"/>
                <w:spacing w:val="-2"/>
                <w:position w:val="-1"/>
                <w:sz w:val="20"/>
                <w:szCs w:val="20"/>
              </w:rPr>
            </w:pPr>
          </w:p>
          <w:p w:rsidR="004C3E32" w:rsidRPr="001A070F" w:rsidRDefault="004C3E32" w:rsidP="00B95AD2">
            <w:pPr>
              <w:jc w:val="center"/>
              <w:rPr>
                <w:rFonts w:ascii="Arial" w:eastAsia="Soberana Sans Light" w:hAnsi="Arial" w:cs="Arial"/>
                <w:color w:val="404040" w:themeColor="text1" w:themeTint="BF"/>
                <w:spacing w:val="-2"/>
                <w:position w:val="-1"/>
                <w:sz w:val="20"/>
                <w:szCs w:val="20"/>
              </w:rPr>
            </w:pPr>
            <w:r w:rsidRPr="001A070F">
              <w:rPr>
                <w:rFonts w:ascii="Arial" w:eastAsia="Soberana Sans Light" w:hAnsi="Arial" w:cs="Arial"/>
                <w:color w:val="404040" w:themeColor="text1" w:themeTint="BF"/>
                <w:spacing w:val="-2"/>
                <w:position w:val="-1"/>
                <w:sz w:val="20"/>
                <w:szCs w:val="20"/>
              </w:rPr>
              <w:t>RP</w:t>
            </w:r>
          </w:p>
        </w:tc>
        <w:tc>
          <w:tcPr>
            <w:tcW w:w="996" w:type="pct"/>
            <w:gridSpan w:val="2"/>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4C3E32" w:rsidRPr="001A070F" w:rsidRDefault="004C3E32" w:rsidP="007B1F76">
            <w:pPr>
              <w:jc w:val="center"/>
              <w:rPr>
                <w:rFonts w:ascii="Arial" w:eastAsia="Soberana Sans Light" w:hAnsi="Arial" w:cs="Arial"/>
                <w:color w:val="404040" w:themeColor="text1" w:themeTint="BF"/>
                <w:spacing w:val="-2"/>
                <w:position w:val="-1"/>
                <w:sz w:val="20"/>
                <w:szCs w:val="20"/>
              </w:rPr>
            </w:pPr>
            <w:r w:rsidRPr="001A070F">
              <w:rPr>
                <w:rFonts w:ascii="Arial" w:eastAsia="Soberana Sans Light" w:hAnsi="Arial" w:cs="Arial"/>
                <w:color w:val="404040" w:themeColor="text1" w:themeTint="BF"/>
                <w:spacing w:val="-2"/>
                <w:position w:val="-1"/>
                <w:sz w:val="20"/>
                <w:szCs w:val="20"/>
              </w:rPr>
              <w:t>Sección E. Personal</w:t>
            </w:r>
          </w:p>
        </w:tc>
        <w:tc>
          <w:tcPr>
            <w:tcW w:w="1941" w:type="pct"/>
            <w:gridSpan w:val="3"/>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4C3E32" w:rsidRPr="001A070F" w:rsidRDefault="004C3E32" w:rsidP="007B1F76">
            <w:pPr>
              <w:jc w:val="center"/>
              <w:rPr>
                <w:rFonts w:ascii="Arial" w:eastAsia="Soberana Sans Light" w:hAnsi="Arial" w:cs="Arial"/>
                <w:color w:val="404040" w:themeColor="text1" w:themeTint="BF"/>
                <w:spacing w:val="-2"/>
                <w:position w:val="-1"/>
                <w:sz w:val="20"/>
                <w:szCs w:val="20"/>
              </w:rPr>
            </w:pPr>
            <w:r w:rsidRPr="001A070F">
              <w:rPr>
                <w:rFonts w:ascii="Arial" w:eastAsia="Soberana Sans Light" w:hAnsi="Arial" w:cs="Arial"/>
                <w:color w:val="404040" w:themeColor="text1" w:themeTint="BF"/>
                <w:spacing w:val="-2"/>
                <w:position w:val="-1"/>
                <w:sz w:val="20"/>
                <w:szCs w:val="20"/>
              </w:rPr>
              <w:t>Sección F. Actividades complementarias</w:t>
            </w:r>
          </w:p>
        </w:tc>
        <w:tc>
          <w:tcPr>
            <w:tcW w:w="729" w:type="pct"/>
            <w:vMerge w:val="restart"/>
            <w:tcBorders>
              <w:top w:val="single" w:sz="4" w:space="0" w:color="B2B2B2"/>
              <w:left w:val="single" w:sz="4" w:space="0" w:color="B2B2B2"/>
              <w:bottom w:val="single" w:sz="4" w:space="0" w:color="B2B2B2"/>
              <w:right w:val="single" w:sz="4" w:space="0" w:color="B2B2B2"/>
            </w:tcBorders>
            <w:shd w:val="clear" w:color="auto" w:fill="A6A9A9"/>
            <w:vAlign w:val="center"/>
          </w:tcPr>
          <w:p w:rsidR="004C3E32" w:rsidRPr="001A070F" w:rsidRDefault="004C3E32" w:rsidP="0035518B">
            <w:pPr>
              <w:ind w:left="-19"/>
              <w:jc w:val="center"/>
              <w:rPr>
                <w:rFonts w:ascii="Arial" w:eastAsia="Soberana Sans Light" w:hAnsi="Arial" w:cs="Arial"/>
                <w:color w:val="404040" w:themeColor="text1" w:themeTint="BF"/>
                <w:spacing w:val="-2"/>
                <w:position w:val="-1"/>
                <w:sz w:val="20"/>
                <w:szCs w:val="20"/>
              </w:rPr>
            </w:pPr>
            <w:r w:rsidRPr="001A070F">
              <w:rPr>
                <w:rFonts w:ascii="Arial" w:eastAsia="Soberana Sans Light" w:hAnsi="Arial" w:cs="Arial"/>
                <w:color w:val="404040" w:themeColor="text1" w:themeTint="BF"/>
                <w:spacing w:val="-2"/>
                <w:position w:val="-1"/>
                <w:sz w:val="20"/>
                <w:szCs w:val="20"/>
              </w:rPr>
              <w:t>¿Otorgó seguro de gastos médicos mayores a los Trabajadores?</w:t>
            </w:r>
          </w:p>
        </w:tc>
        <w:tc>
          <w:tcPr>
            <w:tcW w:w="853" w:type="pct"/>
            <w:vMerge w:val="restart"/>
            <w:tcBorders>
              <w:top w:val="single" w:sz="4" w:space="0" w:color="B2B2B2"/>
              <w:left w:val="single" w:sz="4" w:space="0" w:color="B2B2B2"/>
              <w:bottom w:val="single" w:sz="4" w:space="0" w:color="B2B2B2"/>
              <w:right w:val="single" w:sz="4" w:space="0" w:color="B2B2B2"/>
            </w:tcBorders>
            <w:shd w:val="clear" w:color="auto" w:fill="A6A9A9"/>
            <w:vAlign w:val="center"/>
          </w:tcPr>
          <w:p w:rsidR="004C3E32" w:rsidRPr="001A070F" w:rsidRDefault="004C3E32" w:rsidP="00F95A84">
            <w:pPr>
              <w:ind w:left="187" w:right="166"/>
              <w:jc w:val="center"/>
              <w:rPr>
                <w:rFonts w:ascii="Arial" w:eastAsia="Soberana Sans Light" w:hAnsi="Arial" w:cs="Arial"/>
                <w:color w:val="404040" w:themeColor="text1" w:themeTint="BF"/>
                <w:spacing w:val="-2"/>
                <w:position w:val="-1"/>
                <w:sz w:val="20"/>
                <w:szCs w:val="20"/>
              </w:rPr>
            </w:pPr>
            <w:r w:rsidRPr="001A070F">
              <w:rPr>
                <w:rFonts w:ascii="Arial" w:eastAsia="Soberana Sans Light" w:hAnsi="Arial" w:cs="Arial"/>
                <w:color w:val="404040" w:themeColor="text1" w:themeTint="BF"/>
                <w:spacing w:val="-2"/>
                <w:position w:val="-1"/>
                <w:sz w:val="20"/>
                <w:szCs w:val="20"/>
              </w:rPr>
              <w:t>¿Presentó escrito de desacuerdo o medio de defensa derivado de la notificación de una resolución de rectificación de la clasificación?</w:t>
            </w:r>
          </w:p>
        </w:tc>
      </w:tr>
      <w:tr w:rsidR="0035518B" w:rsidRPr="004E1560" w:rsidTr="006C7C4A">
        <w:trPr>
          <w:trHeight w:hRule="exact" w:val="1284"/>
        </w:trPr>
        <w:tc>
          <w:tcPr>
            <w:tcW w:w="208" w:type="pct"/>
            <w:vMerge/>
            <w:tcBorders>
              <w:left w:val="single" w:sz="4" w:space="0" w:color="B2B2B2"/>
              <w:bottom w:val="single" w:sz="4" w:space="0" w:color="BFBFBF" w:themeColor="background1" w:themeShade="BF"/>
              <w:right w:val="single" w:sz="4" w:space="0" w:color="B2B2B2"/>
            </w:tcBorders>
            <w:shd w:val="clear" w:color="auto" w:fill="A6A9A9"/>
          </w:tcPr>
          <w:p w:rsidR="004C3E32" w:rsidRPr="004E1560" w:rsidRDefault="004C3E32" w:rsidP="00F166C6">
            <w:pPr>
              <w:jc w:val="center"/>
              <w:rPr>
                <w:rFonts w:ascii="Arial" w:hAnsi="Arial" w:cs="Arial"/>
                <w:color w:val="404040" w:themeColor="text1" w:themeTint="BF"/>
                <w:sz w:val="18"/>
                <w:szCs w:val="18"/>
              </w:rPr>
            </w:pPr>
          </w:p>
        </w:tc>
        <w:tc>
          <w:tcPr>
            <w:tcW w:w="273" w:type="pct"/>
            <w:vMerge/>
            <w:tcBorders>
              <w:left w:val="single" w:sz="4" w:space="0" w:color="B2B2B2"/>
              <w:bottom w:val="single" w:sz="4" w:space="0" w:color="BFBFBF" w:themeColor="background1" w:themeShade="BF"/>
              <w:right w:val="single" w:sz="4" w:space="0" w:color="B2B2B2"/>
            </w:tcBorders>
            <w:shd w:val="clear" w:color="auto" w:fill="A6A9A9"/>
          </w:tcPr>
          <w:p w:rsidR="004C3E32" w:rsidRPr="00DC2B0E" w:rsidRDefault="004C3E32" w:rsidP="007B1F76">
            <w:pPr>
              <w:jc w:val="center"/>
              <w:rPr>
                <w:rFonts w:ascii="Arial" w:eastAsia="Soberana Sans Light" w:hAnsi="Arial" w:cs="Arial"/>
                <w:color w:val="404040" w:themeColor="text1" w:themeTint="BF"/>
                <w:spacing w:val="-2"/>
                <w:position w:val="-1"/>
                <w:sz w:val="16"/>
                <w:szCs w:val="16"/>
              </w:rPr>
            </w:pPr>
          </w:p>
        </w:tc>
        <w:tc>
          <w:tcPr>
            <w:tcW w:w="543" w:type="pct"/>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4C3E32" w:rsidRPr="001A070F" w:rsidRDefault="004C3E32" w:rsidP="0035518B">
            <w:pPr>
              <w:ind w:left="128" w:right="36"/>
              <w:jc w:val="center"/>
              <w:rPr>
                <w:rFonts w:ascii="Arial" w:eastAsia="Soberana Sans Light" w:hAnsi="Arial" w:cs="Arial"/>
                <w:color w:val="404040" w:themeColor="text1" w:themeTint="BF"/>
                <w:spacing w:val="-2"/>
                <w:position w:val="-1"/>
                <w:sz w:val="20"/>
                <w:szCs w:val="20"/>
              </w:rPr>
            </w:pPr>
            <w:r w:rsidRPr="001A070F">
              <w:rPr>
                <w:rFonts w:ascii="Arial" w:eastAsia="Soberana Sans Light" w:hAnsi="Arial" w:cs="Arial"/>
                <w:color w:val="404040" w:themeColor="text1" w:themeTint="BF"/>
                <w:spacing w:val="-2"/>
                <w:position w:val="-1"/>
                <w:sz w:val="20"/>
                <w:szCs w:val="20"/>
              </w:rPr>
              <w:t>No. de</w:t>
            </w:r>
          </w:p>
          <w:p w:rsidR="004C3E32" w:rsidRPr="001A070F" w:rsidRDefault="004C3E32" w:rsidP="0035518B">
            <w:pPr>
              <w:ind w:left="128" w:right="36"/>
              <w:jc w:val="center"/>
              <w:rPr>
                <w:rFonts w:ascii="Arial" w:eastAsia="Soberana Sans Light" w:hAnsi="Arial" w:cs="Arial"/>
                <w:color w:val="404040" w:themeColor="text1" w:themeTint="BF"/>
                <w:spacing w:val="-2"/>
                <w:position w:val="-1"/>
                <w:sz w:val="20"/>
                <w:szCs w:val="20"/>
              </w:rPr>
            </w:pPr>
            <w:r w:rsidRPr="001A070F">
              <w:rPr>
                <w:rFonts w:ascii="Arial" w:eastAsia="Soberana Sans Light" w:hAnsi="Arial" w:cs="Arial"/>
                <w:color w:val="404040" w:themeColor="text1" w:themeTint="BF"/>
                <w:spacing w:val="-2"/>
                <w:position w:val="-1"/>
                <w:sz w:val="20"/>
                <w:szCs w:val="20"/>
              </w:rPr>
              <w:t>trabajadores</w:t>
            </w:r>
          </w:p>
        </w:tc>
        <w:tc>
          <w:tcPr>
            <w:tcW w:w="453" w:type="pct"/>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4C3E32" w:rsidRPr="001A070F" w:rsidRDefault="004C3E32" w:rsidP="007B1F76">
            <w:pPr>
              <w:jc w:val="center"/>
              <w:rPr>
                <w:rFonts w:ascii="Arial" w:eastAsia="Soberana Sans Light" w:hAnsi="Arial" w:cs="Arial"/>
                <w:color w:val="404040" w:themeColor="text1" w:themeTint="BF"/>
                <w:spacing w:val="-2"/>
                <w:position w:val="-1"/>
                <w:sz w:val="20"/>
                <w:szCs w:val="20"/>
              </w:rPr>
            </w:pPr>
            <w:r w:rsidRPr="001A070F">
              <w:rPr>
                <w:rFonts w:ascii="Arial" w:eastAsia="Soberana Sans Light" w:hAnsi="Arial" w:cs="Arial"/>
                <w:color w:val="404040" w:themeColor="text1" w:themeTint="BF"/>
                <w:spacing w:val="-2"/>
                <w:position w:val="-1"/>
                <w:sz w:val="20"/>
                <w:szCs w:val="20"/>
              </w:rPr>
              <w:t>Oficio u</w:t>
            </w:r>
          </w:p>
          <w:p w:rsidR="004C3E32" w:rsidRPr="001A070F" w:rsidRDefault="004C3E32" w:rsidP="007B1F76">
            <w:pPr>
              <w:jc w:val="center"/>
              <w:rPr>
                <w:rFonts w:ascii="Arial" w:eastAsia="Soberana Sans Light" w:hAnsi="Arial" w:cs="Arial"/>
                <w:color w:val="404040" w:themeColor="text1" w:themeTint="BF"/>
                <w:spacing w:val="-2"/>
                <w:position w:val="-1"/>
                <w:sz w:val="20"/>
                <w:szCs w:val="20"/>
              </w:rPr>
            </w:pPr>
            <w:r w:rsidRPr="001A070F">
              <w:rPr>
                <w:rFonts w:ascii="Arial" w:eastAsia="Soberana Sans Light" w:hAnsi="Arial" w:cs="Arial"/>
                <w:color w:val="404040" w:themeColor="text1" w:themeTint="BF"/>
                <w:spacing w:val="-2"/>
                <w:position w:val="-1"/>
                <w:sz w:val="20"/>
                <w:szCs w:val="20"/>
              </w:rPr>
              <w:t>ocupación</w:t>
            </w:r>
          </w:p>
        </w:tc>
        <w:tc>
          <w:tcPr>
            <w:tcW w:w="857" w:type="pct"/>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4C3E32" w:rsidRPr="001A070F" w:rsidRDefault="004C3E32" w:rsidP="0035518B">
            <w:pPr>
              <w:ind w:left="58"/>
              <w:jc w:val="center"/>
              <w:rPr>
                <w:rFonts w:ascii="Arial" w:eastAsia="Soberana Sans Light" w:hAnsi="Arial" w:cs="Arial"/>
                <w:color w:val="404040" w:themeColor="text1" w:themeTint="BF"/>
                <w:spacing w:val="-2"/>
                <w:position w:val="-1"/>
                <w:sz w:val="20"/>
                <w:szCs w:val="20"/>
              </w:rPr>
            </w:pPr>
            <w:r w:rsidRPr="001A070F">
              <w:rPr>
                <w:rFonts w:ascii="Arial" w:eastAsia="Soberana Sans Light" w:hAnsi="Arial" w:cs="Arial"/>
                <w:color w:val="404040" w:themeColor="text1" w:themeTint="BF"/>
                <w:spacing w:val="-2"/>
                <w:position w:val="-1"/>
                <w:sz w:val="20"/>
                <w:szCs w:val="20"/>
              </w:rPr>
              <w:t>Distribución o entrega de mercancías</w:t>
            </w:r>
          </w:p>
        </w:tc>
        <w:tc>
          <w:tcPr>
            <w:tcW w:w="537" w:type="pct"/>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4C3E32" w:rsidRPr="001A070F" w:rsidRDefault="004C3E32" w:rsidP="007B1F76">
            <w:pPr>
              <w:jc w:val="center"/>
              <w:rPr>
                <w:rFonts w:ascii="Arial" w:eastAsia="Soberana Sans Light" w:hAnsi="Arial" w:cs="Arial"/>
                <w:color w:val="404040" w:themeColor="text1" w:themeTint="BF"/>
                <w:spacing w:val="-2"/>
                <w:position w:val="-1"/>
                <w:sz w:val="20"/>
                <w:szCs w:val="20"/>
              </w:rPr>
            </w:pPr>
            <w:r w:rsidRPr="001A070F">
              <w:rPr>
                <w:rFonts w:ascii="Arial" w:eastAsia="Soberana Sans Light" w:hAnsi="Arial" w:cs="Arial"/>
                <w:color w:val="404040" w:themeColor="text1" w:themeTint="BF"/>
                <w:spacing w:val="-2"/>
                <w:position w:val="-1"/>
                <w:sz w:val="20"/>
                <w:szCs w:val="20"/>
              </w:rPr>
              <w:t>Servicios de instalación</w:t>
            </w:r>
          </w:p>
        </w:tc>
        <w:tc>
          <w:tcPr>
            <w:tcW w:w="547" w:type="pct"/>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4C3E32" w:rsidRPr="001A070F" w:rsidRDefault="004C3E32" w:rsidP="0035518B">
            <w:pPr>
              <w:ind w:left="140"/>
              <w:jc w:val="center"/>
              <w:rPr>
                <w:rFonts w:ascii="Arial" w:eastAsia="Soberana Sans Light" w:hAnsi="Arial" w:cs="Arial"/>
                <w:color w:val="404040" w:themeColor="text1" w:themeTint="BF"/>
                <w:spacing w:val="-2"/>
                <w:position w:val="-1"/>
                <w:sz w:val="20"/>
                <w:szCs w:val="20"/>
              </w:rPr>
            </w:pPr>
            <w:r w:rsidRPr="001A070F">
              <w:rPr>
                <w:rFonts w:ascii="Arial" w:eastAsia="Soberana Sans Light" w:hAnsi="Arial" w:cs="Arial"/>
                <w:color w:val="404040" w:themeColor="text1" w:themeTint="BF"/>
                <w:spacing w:val="-2"/>
                <w:position w:val="-1"/>
                <w:sz w:val="20"/>
                <w:szCs w:val="20"/>
              </w:rPr>
              <w:t>Servicios de</w:t>
            </w:r>
          </w:p>
          <w:p w:rsidR="004C3E32" w:rsidRPr="001A070F" w:rsidRDefault="004C3E32" w:rsidP="007B1F76">
            <w:pPr>
              <w:jc w:val="center"/>
              <w:rPr>
                <w:rFonts w:ascii="Arial" w:eastAsia="Soberana Sans Light" w:hAnsi="Arial" w:cs="Arial"/>
                <w:color w:val="404040" w:themeColor="text1" w:themeTint="BF"/>
                <w:spacing w:val="-2"/>
                <w:position w:val="-1"/>
                <w:sz w:val="20"/>
                <w:szCs w:val="20"/>
              </w:rPr>
            </w:pPr>
            <w:r w:rsidRPr="001A070F">
              <w:rPr>
                <w:rFonts w:ascii="Arial" w:eastAsia="Soberana Sans Light" w:hAnsi="Arial" w:cs="Arial"/>
                <w:color w:val="404040" w:themeColor="text1" w:themeTint="BF"/>
                <w:spacing w:val="-2"/>
                <w:position w:val="-1"/>
                <w:sz w:val="20"/>
                <w:szCs w:val="20"/>
              </w:rPr>
              <w:t>almacenaje</w:t>
            </w:r>
          </w:p>
        </w:tc>
        <w:tc>
          <w:tcPr>
            <w:tcW w:w="729" w:type="pct"/>
            <w:vMerge/>
            <w:tcBorders>
              <w:top w:val="single" w:sz="4" w:space="0" w:color="B2B2B2"/>
              <w:left w:val="single" w:sz="4" w:space="0" w:color="B2B2B2"/>
              <w:bottom w:val="single" w:sz="4" w:space="0" w:color="B2B2B2"/>
              <w:right w:val="single" w:sz="4" w:space="0" w:color="B2B2B2"/>
            </w:tcBorders>
            <w:shd w:val="clear" w:color="auto" w:fill="A6A9A9"/>
          </w:tcPr>
          <w:p w:rsidR="004C3E32" w:rsidRPr="00DC2B0E" w:rsidRDefault="004C3E32" w:rsidP="007B1F76">
            <w:pPr>
              <w:jc w:val="center"/>
              <w:rPr>
                <w:rFonts w:ascii="Arial" w:eastAsia="Soberana Sans Light" w:hAnsi="Arial" w:cs="Arial"/>
                <w:color w:val="404040" w:themeColor="text1" w:themeTint="BF"/>
                <w:spacing w:val="-2"/>
                <w:position w:val="-1"/>
                <w:sz w:val="16"/>
                <w:szCs w:val="16"/>
              </w:rPr>
            </w:pPr>
          </w:p>
        </w:tc>
        <w:tc>
          <w:tcPr>
            <w:tcW w:w="853" w:type="pct"/>
            <w:vMerge/>
            <w:tcBorders>
              <w:top w:val="single" w:sz="4" w:space="0" w:color="B2B2B2"/>
              <w:left w:val="single" w:sz="4" w:space="0" w:color="B2B2B2"/>
              <w:bottom w:val="single" w:sz="4" w:space="0" w:color="B2B2B2"/>
              <w:right w:val="single" w:sz="4" w:space="0" w:color="B2B2B2"/>
            </w:tcBorders>
            <w:shd w:val="clear" w:color="auto" w:fill="A6A9A9"/>
          </w:tcPr>
          <w:p w:rsidR="004C3E32" w:rsidRPr="004E1560" w:rsidRDefault="004C3E32" w:rsidP="007B1F76">
            <w:pPr>
              <w:jc w:val="center"/>
              <w:rPr>
                <w:rFonts w:ascii="Arial" w:eastAsia="Soberana Sans Light" w:hAnsi="Arial" w:cs="Arial"/>
                <w:color w:val="404040" w:themeColor="text1" w:themeTint="BF"/>
                <w:spacing w:val="-2"/>
                <w:position w:val="-1"/>
                <w:sz w:val="20"/>
                <w:szCs w:val="20"/>
              </w:rPr>
            </w:pPr>
          </w:p>
        </w:tc>
      </w:tr>
      <w:tr w:rsidR="0035518B" w:rsidRPr="004E1560" w:rsidTr="006C7C4A">
        <w:trPr>
          <w:trHeight w:hRule="exact" w:val="284"/>
        </w:trPr>
        <w:tc>
          <w:tcPr>
            <w:tcW w:w="208" w:type="pct"/>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4C3E32" w:rsidRPr="004E1560" w:rsidRDefault="004C3E32" w:rsidP="00F166C6">
            <w:pPr>
              <w:rPr>
                <w:rFonts w:ascii="Arial" w:hAnsi="Arial" w:cs="Arial"/>
                <w:color w:val="404040" w:themeColor="text1" w:themeTint="BF"/>
                <w:sz w:val="16"/>
                <w:szCs w:val="16"/>
              </w:rPr>
            </w:pPr>
          </w:p>
        </w:tc>
        <w:tc>
          <w:tcPr>
            <w:tcW w:w="2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5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4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729" w:type="pct"/>
            <w:tcBorders>
              <w:top w:val="single" w:sz="4" w:space="0" w:color="B2B2B2"/>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3" w:type="pct"/>
            <w:tcBorders>
              <w:top w:val="single" w:sz="4" w:space="0" w:color="B2B2B2"/>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r>
      <w:tr w:rsidR="0035518B" w:rsidRPr="004E1560" w:rsidTr="006C7C4A">
        <w:trPr>
          <w:trHeight w:hRule="exact" w:val="284"/>
        </w:trPr>
        <w:tc>
          <w:tcPr>
            <w:tcW w:w="208" w:type="pct"/>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4C3E32" w:rsidRPr="004E1560" w:rsidRDefault="004C3E32" w:rsidP="00F166C6">
            <w:pPr>
              <w:rPr>
                <w:rFonts w:ascii="Arial" w:hAnsi="Arial" w:cs="Arial"/>
                <w:color w:val="404040" w:themeColor="text1" w:themeTint="BF"/>
                <w:sz w:val="16"/>
                <w:szCs w:val="16"/>
              </w:rPr>
            </w:pPr>
          </w:p>
        </w:tc>
        <w:tc>
          <w:tcPr>
            <w:tcW w:w="2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5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4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7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r>
      <w:tr w:rsidR="0035518B" w:rsidRPr="004E1560" w:rsidTr="006C7C4A">
        <w:trPr>
          <w:trHeight w:hRule="exact" w:val="284"/>
        </w:trPr>
        <w:tc>
          <w:tcPr>
            <w:tcW w:w="208" w:type="pct"/>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4C3E32" w:rsidRPr="004E1560" w:rsidRDefault="004C3E32" w:rsidP="00F166C6">
            <w:pPr>
              <w:rPr>
                <w:rFonts w:ascii="Arial" w:hAnsi="Arial" w:cs="Arial"/>
                <w:color w:val="404040" w:themeColor="text1" w:themeTint="BF"/>
                <w:sz w:val="16"/>
                <w:szCs w:val="16"/>
              </w:rPr>
            </w:pPr>
          </w:p>
        </w:tc>
        <w:tc>
          <w:tcPr>
            <w:tcW w:w="2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5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4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7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r>
      <w:tr w:rsidR="0035518B" w:rsidRPr="004E1560" w:rsidTr="006C7C4A">
        <w:trPr>
          <w:trHeight w:hRule="exact" w:val="284"/>
        </w:trPr>
        <w:tc>
          <w:tcPr>
            <w:tcW w:w="208" w:type="pct"/>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4C3E32" w:rsidRPr="004E1560" w:rsidRDefault="004C3E32" w:rsidP="00F166C6">
            <w:pPr>
              <w:rPr>
                <w:rFonts w:ascii="Arial" w:hAnsi="Arial" w:cs="Arial"/>
                <w:color w:val="404040" w:themeColor="text1" w:themeTint="BF"/>
                <w:sz w:val="16"/>
                <w:szCs w:val="16"/>
              </w:rPr>
            </w:pPr>
          </w:p>
        </w:tc>
        <w:tc>
          <w:tcPr>
            <w:tcW w:w="2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5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4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7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r>
      <w:tr w:rsidR="0035518B" w:rsidRPr="004E1560" w:rsidTr="006C7C4A">
        <w:trPr>
          <w:trHeight w:hRule="exact" w:val="284"/>
        </w:trPr>
        <w:tc>
          <w:tcPr>
            <w:tcW w:w="208" w:type="pct"/>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4C3E32" w:rsidRPr="004E1560" w:rsidRDefault="004C3E32" w:rsidP="00F166C6">
            <w:pPr>
              <w:rPr>
                <w:rFonts w:ascii="Arial" w:hAnsi="Arial" w:cs="Arial"/>
                <w:color w:val="404040" w:themeColor="text1" w:themeTint="BF"/>
                <w:sz w:val="16"/>
                <w:szCs w:val="16"/>
              </w:rPr>
            </w:pPr>
          </w:p>
        </w:tc>
        <w:tc>
          <w:tcPr>
            <w:tcW w:w="2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5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4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7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r>
      <w:tr w:rsidR="0035518B" w:rsidRPr="004E1560" w:rsidTr="006C7C4A">
        <w:trPr>
          <w:trHeight w:hRule="exact" w:val="284"/>
        </w:trPr>
        <w:tc>
          <w:tcPr>
            <w:tcW w:w="208" w:type="pct"/>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4C3E32" w:rsidRPr="004E1560" w:rsidRDefault="004C3E32" w:rsidP="00F166C6">
            <w:pPr>
              <w:rPr>
                <w:rFonts w:ascii="Arial" w:hAnsi="Arial" w:cs="Arial"/>
                <w:color w:val="404040" w:themeColor="text1" w:themeTint="BF"/>
                <w:sz w:val="16"/>
                <w:szCs w:val="16"/>
              </w:rPr>
            </w:pPr>
          </w:p>
        </w:tc>
        <w:tc>
          <w:tcPr>
            <w:tcW w:w="2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5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4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7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r>
      <w:tr w:rsidR="0035518B" w:rsidRPr="004E1560" w:rsidTr="006C7C4A">
        <w:trPr>
          <w:trHeight w:hRule="exact" w:val="284"/>
        </w:trPr>
        <w:tc>
          <w:tcPr>
            <w:tcW w:w="208" w:type="pct"/>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4C3E32" w:rsidRPr="004E1560" w:rsidRDefault="004C3E32" w:rsidP="00F166C6">
            <w:pPr>
              <w:rPr>
                <w:rFonts w:ascii="Arial" w:hAnsi="Arial" w:cs="Arial"/>
                <w:color w:val="404040" w:themeColor="text1" w:themeTint="BF"/>
                <w:sz w:val="16"/>
                <w:szCs w:val="16"/>
              </w:rPr>
            </w:pPr>
          </w:p>
        </w:tc>
        <w:tc>
          <w:tcPr>
            <w:tcW w:w="2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5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4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7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r>
      <w:tr w:rsidR="0035518B" w:rsidRPr="004E1560" w:rsidTr="006C7C4A">
        <w:trPr>
          <w:trHeight w:hRule="exact" w:val="284"/>
        </w:trPr>
        <w:tc>
          <w:tcPr>
            <w:tcW w:w="208" w:type="pct"/>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4C3E32" w:rsidRPr="004E1560" w:rsidRDefault="004C3E32" w:rsidP="00F166C6">
            <w:pPr>
              <w:rPr>
                <w:rFonts w:ascii="Arial" w:hAnsi="Arial" w:cs="Arial"/>
                <w:color w:val="404040" w:themeColor="text1" w:themeTint="BF"/>
                <w:sz w:val="16"/>
                <w:szCs w:val="16"/>
              </w:rPr>
            </w:pPr>
          </w:p>
        </w:tc>
        <w:tc>
          <w:tcPr>
            <w:tcW w:w="2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5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4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7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r>
      <w:tr w:rsidR="0035518B" w:rsidRPr="004E1560" w:rsidTr="006C7C4A">
        <w:trPr>
          <w:trHeight w:hRule="exact" w:val="284"/>
        </w:trPr>
        <w:tc>
          <w:tcPr>
            <w:tcW w:w="208" w:type="pct"/>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4C3E32" w:rsidRPr="004E1560" w:rsidRDefault="004C3E32" w:rsidP="00F166C6">
            <w:pPr>
              <w:rPr>
                <w:rFonts w:ascii="Arial" w:hAnsi="Arial" w:cs="Arial"/>
                <w:color w:val="404040" w:themeColor="text1" w:themeTint="BF"/>
                <w:sz w:val="16"/>
                <w:szCs w:val="16"/>
              </w:rPr>
            </w:pPr>
          </w:p>
        </w:tc>
        <w:tc>
          <w:tcPr>
            <w:tcW w:w="2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5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4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7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r>
      <w:tr w:rsidR="0035518B" w:rsidRPr="004E1560" w:rsidTr="006C7C4A">
        <w:trPr>
          <w:trHeight w:hRule="exact" w:val="284"/>
        </w:trPr>
        <w:tc>
          <w:tcPr>
            <w:tcW w:w="208" w:type="pct"/>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4C3E32" w:rsidRPr="004E1560" w:rsidRDefault="004C3E32" w:rsidP="00F166C6">
            <w:pPr>
              <w:rPr>
                <w:rFonts w:ascii="Arial" w:hAnsi="Arial" w:cs="Arial"/>
                <w:color w:val="404040" w:themeColor="text1" w:themeTint="BF"/>
                <w:sz w:val="16"/>
                <w:szCs w:val="16"/>
              </w:rPr>
            </w:pPr>
          </w:p>
        </w:tc>
        <w:tc>
          <w:tcPr>
            <w:tcW w:w="2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5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4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7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r>
      <w:tr w:rsidR="0035518B" w:rsidRPr="004E1560" w:rsidTr="006C7C4A">
        <w:trPr>
          <w:trHeight w:hRule="exact" w:val="284"/>
        </w:trPr>
        <w:tc>
          <w:tcPr>
            <w:tcW w:w="208" w:type="pct"/>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4C3E32" w:rsidRPr="004E1560" w:rsidRDefault="004C3E32" w:rsidP="00F166C6">
            <w:pPr>
              <w:rPr>
                <w:rFonts w:ascii="Arial" w:hAnsi="Arial" w:cs="Arial"/>
                <w:color w:val="404040" w:themeColor="text1" w:themeTint="BF"/>
                <w:sz w:val="16"/>
                <w:szCs w:val="16"/>
              </w:rPr>
            </w:pPr>
          </w:p>
        </w:tc>
        <w:tc>
          <w:tcPr>
            <w:tcW w:w="2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5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4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7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r>
      <w:tr w:rsidR="0035518B" w:rsidRPr="004E1560" w:rsidTr="006C7C4A">
        <w:trPr>
          <w:trHeight w:hRule="exact" w:val="284"/>
        </w:trPr>
        <w:tc>
          <w:tcPr>
            <w:tcW w:w="208" w:type="pct"/>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4C3E32" w:rsidRPr="004E1560" w:rsidRDefault="004C3E32" w:rsidP="00F166C6">
            <w:pPr>
              <w:rPr>
                <w:rFonts w:ascii="Arial" w:hAnsi="Arial" w:cs="Arial"/>
                <w:color w:val="404040" w:themeColor="text1" w:themeTint="BF"/>
                <w:sz w:val="16"/>
                <w:szCs w:val="16"/>
              </w:rPr>
            </w:pPr>
          </w:p>
        </w:tc>
        <w:tc>
          <w:tcPr>
            <w:tcW w:w="2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5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4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7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r>
      <w:tr w:rsidR="0035518B" w:rsidRPr="004E1560" w:rsidTr="006C7C4A">
        <w:trPr>
          <w:trHeight w:hRule="exact" w:val="284"/>
        </w:trPr>
        <w:tc>
          <w:tcPr>
            <w:tcW w:w="208" w:type="pct"/>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4C3E32" w:rsidRPr="004E1560" w:rsidRDefault="004C3E32" w:rsidP="00F166C6">
            <w:pPr>
              <w:rPr>
                <w:rFonts w:ascii="Arial" w:hAnsi="Arial" w:cs="Arial"/>
                <w:color w:val="404040" w:themeColor="text1" w:themeTint="BF"/>
                <w:sz w:val="16"/>
                <w:szCs w:val="16"/>
              </w:rPr>
            </w:pPr>
          </w:p>
        </w:tc>
        <w:tc>
          <w:tcPr>
            <w:tcW w:w="2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5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4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7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r>
      <w:tr w:rsidR="0035518B" w:rsidRPr="004E1560" w:rsidTr="006C7C4A">
        <w:trPr>
          <w:trHeight w:hRule="exact" w:val="284"/>
        </w:trPr>
        <w:tc>
          <w:tcPr>
            <w:tcW w:w="208" w:type="pct"/>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4C3E32" w:rsidRPr="004E1560" w:rsidRDefault="004C3E32" w:rsidP="00F166C6">
            <w:pPr>
              <w:rPr>
                <w:rFonts w:ascii="Arial" w:hAnsi="Arial" w:cs="Arial"/>
                <w:color w:val="404040" w:themeColor="text1" w:themeTint="BF"/>
                <w:sz w:val="16"/>
                <w:szCs w:val="16"/>
              </w:rPr>
            </w:pPr>
          </w:p>
        </w:tc>
        <w:tc>
          <w:tcPr>
            <w:tcW w:w="2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5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4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7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r>
      <w:tr w:rsidR="0035518B" w:rsidRPr="004E1560" w:rsidTr="006C7C4A">
        <w:trPr>
          <w:trHeight w:hRule="exact" w:val="284"/>
        </w:trPr>
        <w:tc>
          <w:tcPr>
            <w:tcW w:w="208" w:type="pct"/>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4C3E32" w:rsidRPr="004E1560" w:rsidRDefault="004C3E32" w:rsidP="00F166C6">
            <w:pPr>
              <w:rPr>
                <w:rFonts w:ascii="Arial" w:hAnsi="Arial" w:cs="Arial"/>
                <w:color w:val="404040" w:themeColor="text1" w:themeTint="BF"/>
                <w:sz w:val="16"/>
                <w:szCs w:val="16"/>
              </w:rPr>
            </w:pPr>
          </w:p>
        </w:tc>
        <w:tc>
          <w:tcPr>
            <w:tcW w:w="2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5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4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7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r>
      <w:tr w:rsidR="0035518B" w:rsidRPr="004E1560" w:rsidTr="006C7C4A">
        <w:trPr>
          <w:trHeight w:hRule="exact" w:val="284"/>
        </w:trPr>
        <w:tc>
          <w:tcPr>
            <w:tcW w:w="208" w:type="pct"/>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4C3E32" w:rsidRPr="004E1560" w:rsidRDefault="004C3E32" w:rsidP="00F166C6">
            <w:pPr>
              <w:rPr>
                <w:rFonts w:ascii="Arial" w:hAnsi="Arial" w:cs="Arial"/>
                <w:color w:val="404040" w:themeColor="text1" w:themeTint="BF"/>
                <w:sz w:val="16"/>
                <w:szCs w:val="16"/>
              </w:rPr>
            </w:pPr>
          </w:p>
        </w:tc>
        <w:tc>
          <w:tcPr>
            <w:tcW w:w="2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5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4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7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r>
      <w:tr w:rsidR="0035518B" w:rsidRPr="004E1560" w:rsidTr="006C7C4A">
        <w:trPr>
          <w:trHeight w:hRule="exact" w:val="284"/>
        </w:trPr>
        <w:tc>
          <w:tcPr>
            <w:tcW w:w="208" w:type="pct"/>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4C3E32" w:rsidRPr="004E1560" w:rsidRDefault="004C3E32" w:rsidP="00F166C6">
            <w:pPr>
              <w:rPr>
                <w:rFonts w:ascii="Arial" w:hAnsi="Arial" w:cs="Arial"/>
                <w:color w:val="404040" w:themeColor="text1" w:themeTint="BF"/>
                <w:sz w:val="16"/>
                <w:szCs w:val="16"/>
              </w:rPr>
            </w:pPr>
          </w:p>
        </w:tc>
        <w:tc>
          <w:tcPr>
            <w:tcW w:w="2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5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4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7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r>
      <w:tr w:rsidR="0035518B" w:rsidRPr="004E1560" w:rsidTr="006C7C4A">
        <w:trPr>
          <w:trHeight w:hRule="exact" w:val="349"/>
        </w:trPr>
        <w:tc>
          <w:tcPr>
            <w:tcW w:w="2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rPr>
                <w:rFonts w:ascii="Arial" w:hAnsi="Arial" w:cs="Arial"/>
                <w:color w:val="404040" w:themeColor="text1" w:themeTint="BF"/>
                <w:sz w:val="16"/>
                <w:szCs w:val="16"/>
              </w:rPr>
            </w:pPr>
          </w:p>
        </w:tc>
        <w:tc>
          <w:tcPr>
            <w:tcW w:w="2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5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4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8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4"/>
                <w:szCs w:val="14"/>
              </w:rPr>
            </w:pP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Pr="004E1560" w:rsidRDefault="004C3E32" w:rsidP="00F166C6">
            <w:pPr>
              <w:jc w:val="center"/>
              <w:rPr>
                <w:rFonts w:ascii="Arial" w:hAnsi="Arial" w:cs="Arial"/>
                <w:color w:val="404040" w:themeColor="text1" w:themeTint="BF"/>
                <w:sz w:val="12"/>
                <w:szCs w:val="12"/>
              </w:rPr>
            </w:pPr>
          </w:p>
        </w:tc>
        <w:tc>
          <w:tcPr>
            <w:tcW w:w="7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Default="004C3E32" w:rsidP="00F166C6">
            <w:pPr>
              <w:jc w:val="center"/>
              <w:rPr>
                <w:rFonts w:ascii="Arial" w:hAnsi="Arial" w:cs="Arial"/>
                <w:color w:val="404040" w:themeColor="text1" w:themeTint="BF"/>
                <w:sz w:val="12"/>
                <w:szCs w:val="12"/>
              </w:rPr>
            </w:pPr>
          </w:p>
          <w:p w:rsidR="004C3E32" w:rsidRDefault="004C3E32" w:rsidP="00F166C6">
            <w:pPr>
              <w:jc w:val="center"/>
              <w:rPr>
                <w:rFonts w:ascii="Arial" w:hAnsi="Arial" w:cs="Arial"/>
                <w:color w:val="404040" w:themeColor="text1" w:themeTint="BF"/>
                <w:sz w:val="12"/>
                <w:szCs w:val="12"/>
              </w:rPr>
            </w:pPr>
          </w:p>
          <w:p w:rsidR="004C3E32" w:rsidRDefault="004C3E32" w:rsidP="00F166C6">
            <w:pPr>
              <w:jc w:val="center"/>
              <w:rPr>
                <w:rFonts w:ascii="Arial" w:hAnsi="Arial" w:cs="Arial"/>
                <w:color w:val="404040" w:themeColor="text1" w:themeTint="BF"/>
                <w:sz w:val="12"/>
                <w:szCs w:val="12"/>
              </w:rPr>
            </w:pPr>
          </w:p>
          <w:p w:rsidR="004C3E32" w:rsidRDefault="004C3E32" w:rsidP="00F166C6">
            <w:pPr>
              <w:jc w:val="center"/>
              <w:rPr>
                <w:rFonts w:ascii="Arial" w:hAnsi="Arial" w:cs="Arial"/>
                <w:color w:val="404040" w:themeColor="text1" w:themeTint="BF"/>
                <w:sz w:val="12"/>
                <w:szCs w:val="12"/>
              </w:rPr>
            </w:pPr>
          </w:p>
          <w:p w:rsidR="004C3E32" w:rsidRDefault="004C3E32" w:rsidP="00F166C6">
            <w:pPr>
              <w:jc w:val="center"/>
              <w:rPr>
                <w:rFonts w:ascii="Arial" w:hAnsi="Arial" w:cs="Arial"/>
                <w:color w:val="404040" w:themeColor="text1" w:themeTint="BF"/>
                <w:sz w:val="12"/>
                <w:szCs w:val="12"/>
              </w:rPr>
            </w:pPr>
          </w:p>
          <w:p w:rsidR="004C3E32" w:rsidRPr="004E1560" w:rsidRDefault="004C3E32" w:rsidP="00F166C6">
            <w:pPr>
              <w:jc w:val="center"/>
              <w:rPr>
                <w:rFonts w:ascii="Arial" w:hAnsi="Arial" w:cs="Arial"/>
                <w:color w:val="404040" w:themeColor="text1" w:themeTint="BF"/>
                <w:sz w:val="12"/>
                <w:szCs w:val="12"/>
              </w:rPr>
            </w:pPr>
          </w:p>
        </w:tc>
        <w:tc>
          <w:tcPr>
            <w:tcW w:w="8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3E32" w:rsidRDefault="004C3E32" w:rsidP="00F166C6">
            <w:pPr>
              <w:jc w:val="center"/>
              <w:rPr>
                <w:rFonts w:ascii="Arial" w:hAnsi="Arial" w:cs="Arial"/>
                <w:color w:val="404040" w:themeColor="text1" w:themeTint="BF"/>
                <w:sz w:val="12"/>
                <w:szCs w:val="12"/>
              </w:rPr>
            </w:pPr>
          </w:p>
          <w:p w:rsidR="004C3E32" w:rsidRPr="004E1560" w:rsidRDefault="004C3E32" w:rsidP="008A4D73">
            <w:pPr>
              <w:rPr>
                <w:rFonts w:ascii="Arial" w:hAnsi="Arial" w:cs="Arial"/>
                <w:color w:val="404040" w:themeColor="text1" w:themeTint="BF"/>
                <w:sz w:val="12"/>
                <w:szCs w:val="12"/>
              </w:rPr>
            </w:pPr>
          </w:p>
        </w:tc>
      </w:tr>
    </w:tbl>
    <w:p w:rsidR="008A4D73" w:rsidRDefault="001A63E4" w:rsidP="001A63E4">
      <w:pPr>
        <w:spacing w:after="0" w:line="240" w:lineRule="auto"/>
        <w:rPr>
          <w:rFonts w:ascii="Arial" w:hAnsi="Arial" w:cs="Arial"/>
          <w:color w:val="404040" w:themeColor="text1" w:themeTint="BF"/>
          <w:sz w:val="10"/>
          <w:szCs w:val="10"/>
        </w:rPr>
      </w:pPr>
      <w:r>
        <w:rPr>
          <w:rFonts w:ascii="Arial" w:hAnsi="Arial" w:cs="Arial"/>
          <w:color w:val="404040" w:themeColor="text1" w:themeTint="BF"/>
          <w:sz w:val="10"/>
          <w:szCs w:val="10"/>
        </w:rPr>
        <w:t xml:space="preserve">                                                                                                                                                                                                                                                                                                                                </w:t>
      </w:r>
      <w:r w:rsidR="008A4D73">
        <w:rPr>
          <w:rFonts w:ascii="Arial" w:hAnsi="Arial" w:cs="Arial"/>
          <w:color w:val="404040" w:themeColor="text1" w:themeTint="BF"/>
          <w:sz w:val="10"/>
          <w:szCs w:val="10"/>
        </w:rPr>
        <w:t xml:space="preserve">                               </w:t>
      </w:r>
    </w:p>
    <w:p w:rsidR="003E2B40" w:rsidRDefault="003E2B40" w:rsidP="001A63E4">
      <w:pPr>
        <w:spacing w:after="0" w:line="240" w:lineRule="auto"/>
        <w:rPr>
          <w:rFonts w:ascii="Arial" w:hAnsi="Arial" w:cs="Arial"/>
          <w:color w:val="404040" w:themeColor="text1" w:themeTint="BF"/>
          <w:sz w:val="10"/>
          <w:szCs w:val="10"/>
        </w:rPr>
      </w:pPr>
    </w:p>
    <w:p w:rsidR="008A4D73" w:rsidRDefault="008A4D73" w:rsidP="008A4D73">
      <w:pPr>
        <w:spacing w:after="0" w:line="240" w:lineRule="auto"/>
        <w:jc w:val="center"/>
        <w:rPr>
          <w:rFonts w:ascii="Arial" w:hAnsi="Arial" w:cs="Arial"/>
          <w:color w:val="404040" w:themeColor="text1" w:themeTint="BF"/>
          <w:sz w:val="18"/>
          <w:szCs w:val="18"/>
        </w:rPr>
      </w:pPr>
    </w:p>
    <w:p w:rsidR="008A4D73" w:rsidRDefault="008A4D73" w:rsidP="008A4D73">
      <w:pPr>
        <w:spacing w:after="0" w:line="240" w:lineRule="auto"/>
        <w:jc w:val="center"/>
        <w:rPr>
          <w:rFonts w:ascii="Arial" w:hAnsi="Arial" w:cs="Arial"/>
          <w:color w:val="404040" w:themeColor="text1" w:themeTint="BF"/>
          <w:sz w:val="18"/>
          <w:szCs w:val="18"/>
        </w:rPr>
      </w:pPr>
    </w:p>
    <w:p w:rsidR="002B1E55" w:rsidRDefault="002B1E55" w:rsidP="008A4D73">
      <w:pPr>
        <w:spacing w:after="0" w:line="240" w:lineRule="auto"/>
        <w:jc w:val="center"/>
        <w:rPr>
          <w:rFonts w:ascii="Arial" w:hAnsi="Arial" w:cs="Arial"/>
          <w:color w:val="404040" w:themeColor="text1" w:themeTint="BF"/>
          <w:sz w:val="18"/>
          <w:szCs w:val="18"/>
        </w:rPr>
      </w:pPr>
    </w:p>
    <w:p w:rsidR="002B1E55" w:rsidRDefault="002B1E55" w:rsidP="008A4D73">
      <w:pPr>
        <w:spacing w:after="0" w:line="240" w:lineRule="auto"/>
        <w:jc w:val="center"/>
        <w:rPr>
          <w:rFonts w:ascii="Arial" w:hAnsi="Arial" w:cs="Arial"/>
          <w:color w:val="404040" w:themeColor="text1" w:themeTint="BF"/>
          <w:sz w:val="18"/>
          <w:szCs w:val="18"/>
        </w:rPr>
      </w:pPr>
    </w:p>
    <w:p w:rsidR="008A4D73" w:rsidRDefault="008A4D73" w:rsidP="008A4D73">
      <w:pPr>
        <w:spacing w:after="0" w:line="240" w:lineRule="auto"/>
        <w:jc w:val="center"/>
        <w:rPr>
          <w:rFonts w:ascii="Arial" w:hAnsi="Arial" w:cs="Arial"/>
          <w:color w:val="404040" w:themeColor="text1" w:themeTint="BF"/>
          <w:sz w:val="18"/>
          <w:szCs w:val="18"/>
        </w:rPr>
      </w:pPr>
    </w:p>
    <w:p w:rsidR="008A4D73" w:rsidRDefault="008A4D73" w:rsidP="008A4D73">
      <w:pPr>
        <w:spacing w:after="0" w:line="240" w:lineRule="auto"/>
        <w:jc w:val="center"/>
        <w:rPr>
          <w:rFonts w:ascii="Arial" w:hAnsi="Arial" w:cs="Arial"/>
          <w:color w:val="404040" w:themeColor="text1" w:themeTint="BF"/>
          <w:sz w:val="18"/>
          <w:szCs w:val="18"/>
        </w:rPr>
      </w:pPr>
      <w:r>
        <w:rPr>
          <w:rFonts w:ascii="Arial" w:hAnsi="Arial" w:cs="Arial"/>
          <w:noProof/>
          <w:color w:val="404040" w:themeColor="text1" w:themeTint="BF"/>
          <w:sz w:val="18"/>
          <w:szCs w:val="18"/>
          <w:lang w:eastAsia="es-MX"/>
        </w:rPr>
        <mc:AlternateContent>
          <mc:Choice Requires="wps">
            <w:drawing>
              <wp:anchor distT="0" distB="0" distL="114300" distR="114300" simplePos="0" relativeHeight="251659264" behindDoc="0" locked="0" layoutInCell="1" allowOverlap="1">
                <wp:simplePos x="0" y="0"/>
                <wp:positionH relativeFrom="column">
                  <wp:posOffset>2012619</wp:posOffset>
                </wp:positionH>
                <wp:positionV relativeFrom="paragraph">
                  <wp:posOffset>106299</wp:posOffset>
                </wp:positionV>
                <wp:extent cx="2589581" cy="0"/>
                <wp:effectExtent l="0" t="0" r="20320" b="19050"/>
                <wp:wrapNone/>
                <wp:docPr id="7" name="7 Conector recto"/>
                <wp:cNvGraphicFramePr/>
                <a:graphic xmlns:a="http://schemas.openxmlformats.org/drawingml/2006/main">
                  <a:graphicData uri="http://schemas.microsoft.com/office/word/2010/wordprocessingShape">
                    <wps:wsp>
                      <wps:cNvCnPr/>
                      <wps:spPr>
                        <a:xfrm>
                          <a:off x="0" y="0"/>
                          <a:ext cx="2589581"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D52C95" id="7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8.45pt,8.35pt" to="362.3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" strokecolor="#7f7f7f [1612]"/>
            </w:pict>
          </mc:Fallback>
        </mc:AlternateContent>
      </w:r>
    </w:p>
    <w:p w:rsidR="008A4D73" w:rsidRDefault="00DC2B0E" w:rsidP="008A4D73">
      <w:pPr>
        <w:spacing w:after="0" w:line="240" w:lineRule="auto"/>
        <w:jc w:val="center"/>
        <w:rPr>
          <w:rFonts w:ascii="Arial" w:hAnsi="Arial" w:cs="Arial"/>
          <w:color w:val="404040" w:themeColor="text1" w:themeTint="BF"/>
          <w:sz w:val="18"/>
          <w:szCs w:val="18"/>
        </w:rPr>
      </w:pPr>
      <w:r>
        <w:rPr>
          <w:rFonts w:ascii="Arial" w:hAnsi="Arial" w:cs="Arial"/>
          <w:color w:val="404040" w:themeColor="text1" w:themeTint="BF"/>
          <w:sz w:val="18"/>
          <w:szCs w:val="18"/>
        </w:rPr>
        <w:t>Nombre y firma del contador público a</w:t>
      </w:r>
      <w:r w:rsidR="008A4D73" w:rsidRPr="004E1560">
        <w:rPr>
          <w:rFonts w:ascii="Arial" w:hAnsi="Arial" w:cs="Arial"/>
          <w:color w:val="404040" w:themeColor="text1" w:themeTint="BF"/>
          <w:sz w:val="18"/>
          <w:szCs w:val="18"/>
        </w:rPr>
        <w:t>utorizado</w:t>
      </w:r>
    </w:p>
    <w:p w:rsidR="008A4D73" w:rsidRDefault="008A4D73" w:rsidP="008A4D73">
      <w:pPr>
        <w:spacing w:after="0" w:line="240" w:lineRule="auto"/>
        <w:jc w:val="center"/>
        <w:rPr>
          <w:rFonts w:ascii="Arial" w:hAnsi="Arial" w:cs="Arial"/>
          <w:color w:val="404040" w:themeColor="text1" w:themeTint="BF"/>
          <w:sz w:val="11"/>
          <w:szCs w:val="11"/>
        </w:rPr>
      </w:pPr>
    </w:p>
    <w:p w:rsidR="001A63E4" w:rsidRPr="00022A1A" w:rsidRDefault="001A63E4" w:rsidP="008A4D73">
      <w:pPr>
        <w:jc w:val="right"/>
        <w:rPr>
          <w:rFonts w:ascii="Arial" w:hAnsi="Arial" w:cs="Arial"/>
          <w:color w:val="404040" w:themeColor="text1" w:themeTint="BF"/>
          <w:sz w:val="2"/>
          <w:szCs w:val="2"/>
        </w:rPr>
      </w:pPr>
    </w:p>
    <w:sectPr w:rsidR="001A63E4" w:rsidRPr="00022A1A" w:rsidSect="00F80D55">
      <w:headerReference w:type="default" r:id="rId8"/>
      <w:footerReference w:type="default" r:id="rId9"/>
      <w:pgSz w:w="12240" w:h="15840" w:code="1"/>
      <w:pgMar w:top="851" w:right="851" w:bottom="851"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2A9" w:rsidRDefault="008C32A9" w:rsidP="001D2D9C">
      <w:pPr>
        <w:spacing w:after="0" w:line="240" w:lineRule="auto"/>
      </w:pPr>
      <w:r>
        <w:separator/>
      </w:r>
    </w:p>
  </w:endnote>
  <w:endnote w:type="continuationSeparator" w:id="0">
    <w:p w:rsidR="008C32A9" w:rsidRDefault="008C32A9" w:rsidP="001D2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B88" w:rsidRDefault="00A26B88">
    <w:pPr>
      <w:pStyle w:val="Piedepgina"/>
    </w:pPr>
  </w:p>
  <w:tbl>
    <w:tblPr>
      <w:tblStyle w:val="Tablaconcuadrcula"/>
      <w:tblW w:w="10490" w:type="dxa"/>
      <w:tblInd w:w="108"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top w:w="28" w:type="dxa"/>
        <w:bottom w:w="28" w:type="dxa"/>
      </w:tblCellMar>
      <w:tblLook w:val="04A0" w:firstRow="1" w:lastRow="0" w:firstColumn="1" w:lastColumn="0" w:noHBand="0" w:noVBand="1"/>
    </w:tblPr>
    <w:tblGrid>
      <w:gridCol w:w="7990"/>
      <w:gridCol w:w="2500"/>
    </w:tblGrid>
    <w:tr w:rsidR="004D7729" w:rsidRPr="00B4091E" w:rsidTr="004D7729">
      <w:trPr>
        <w:trHeight w:val="604"/>
      </w:trPr>
      <w:tc>
        <w:tcPr>
          <w:tcW w:w="7990" w:type="dxa"/>
          <w:tcBorders>
            <w:top w:val="single" w:sz="4" w:space="0" w:color="393939"/>
            <w:bottom w:val="single" w:sz="4" w:space="0" w:color="B2B2B2"/>
            <w:right w:val="single" w:sz="4" w:space="0" w:color="EDEDED"/>
          </w:tcBorders>
          <w:shd w:val="clear" w:color="auto" w:fill="EDEDED"/>
          <w:vAlign w:val="bottom"/>
        </w:tcPr>
        <w:p w:rsidR="004D7729" w:rsidRPr="00B4091E" w:rsidRDefault="004D7729" w:rsidP="00B95FB1">
          <w:pPr>
            <w:ind w:left="147"/>
            <w:rPr>
              <w:rFonts w:ascii="Arial" w:hAnsi="Arial" w:cs="Arial"/>
              <w:color w:val="404040" w:themeColor="text1" w:themeTint="BF"/>
            </w:rPr>
          </w:pPr>
          <w:r>
            <w:rPr>
              <w:rFonts w:ascii="Arial" w:hAnsi="Arial" w:cs="Arial"/>
              <w:noProof/>
              <w:color w:val="404040" w:themeColor="text1" w:themeTint="BF"/>
              <w:lang w:eastAsia="es-MX"/>
            </w:rPr>
            <w:drawing>
              <wp:inline distT="0" distB="0" distL="0" distR="0" wp14:anchorId="10AE033B" wp14:editId="7EBEABCC">
                <wp:extent cx="2615565" cy="414655"/>
                <wp:effectExtent l="0" t="0" r="0" b="444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5565" cy="414655"/>
                        </a:xfrm>
                        <a:prstGeom prst="rect">
                          <a:avLst/>
                        </a:prstGeom>
                        <a:noFill/>
                      </pic:spPr>
                    </pic:pic>
                  </a:graphicData>
                </a:graphic>
              </wp:inline>
            </w:drawing>
          </w:r>
        </w:p>
        <w:p w:rsidR="004D7729" w:rsidRPr="00B4091E" w:rsidRDefault="004D7729" w:rsidP="00B95FB1">
          <w:pPr>
            <w:autoSpaceDE w:val="0"/>
            <w:autoSpaceDN w:val="0"/>
            <w:adjustRightInd w:val="0"/>
            <w:spacing w:line="209" w:lineRule="exact"/>
            <w:ind w:left="40" w:right="-20"/>
            <w:rPr>
              <w:rFonts w:ascii="Arial" w:hAnsi="Arial" w:cs="Arial"/>
              <w:color w:val="404040" w:themeColor="text1" w:themeTint="BF"/>
              <w:sz w:val="20"/>
              <w:szCs w:val="20"/>
            </w:rPr>
          </w:pPr>
        </w:p>
      </w:tc>
      <w:tc>
        <w:tcPr>
          <w:tcW w:w="2500" w:type="dxa"/>
          <w:tcBorders>
            <w:top w:val="single" w:sz="4" w:space="0" w:color="393939"/>
            <w:left w:val="single" w:sz="4" w:space="0" w:color="EDEDED"/>
            <w:bottom w:val="single" w:sz="4" w:space="0" w:color="B2B2B2"/>
          </w:tcBorders>
          <w:shd w:val="clear" w:color="auto" w:fill="EDEDED"/>
          <w:vAlign w:val="center"/>
        </w:tcPr>
        <w:p w:rsidR="004D7729" w:rsidRPr="004C3E32" w:rsidRDefault="004D7729" w:rsidP="00B95FB1">
          <w:pPr>
            <w:spacing w:line="164" w:lineRule="exact"/>
            <w:ind w:left="20" w:right="-20"/>
            <w:rPr>
              <w:rFonts w:ascii="Arial" w:eastAsia="Soberana Sans" w:hAnsi="Arial" w:cs="Arial"/>
              <w:b/>
              <w:color w:val="404040" w:themeColor="text1" w:themeTint="BF"/>
              <w:sz w:val="16"/>
              <w:szCs w:val="16"/>
            </w:rPr>
          </w:pPr>
          <w:r w:rsidRPr="004C3E32">
            <w:rPr>
              <w:rFonts w:ascii="Arial" w:eastAsia="Soberana Sans" w:hAnsi="Arial" w:cs="Arial"/>
              <w:b/>
              <w:bCs/>
              <w:color w:val="404040" w:themeColor="text1" w:themeTint="BF"/>
              <w:sz w:val="16"/>
              <w:szCs w:val="16"/>
            </w:rPr>
            <w:t>Cont</w:t>
          </w:r>
          <w:r w:rsidRPr="004C3E32">
            <w:rPr>
              <w:rFonts w:ascii="Arial" w:eastAsia="Soberana Sans" w:hAnsi="Arial" w:cs="Arial"/>
              <w:b/>
              <w:bCs/>
              <w:color w:val="404040" w:themeColor="text1" w:themeTint="BF"/>
              <w:spacing w:val="-1"/>
              <w:sz w:val="16"/>
              <w:szCs w:val="16"/>
            </w:rPr>
            <w:t>a</w:t>
          </w:r>
          <w:r w:rsidRPr="004C3E32">
            <w:rPr>
              <w:rFonts w:ascii="Arial" w:eastAsia="Soberana Sans" w:hAnsi="Arial" w:cs="Arial"/>
              <w:b/>
              <w:bCs/>
              <w:color w:val="404040" w:themeColor="text1" w:themeTint="BF"/>
              <w:sz w:val="16"/>
              <w:szCs w:val="16"/>
            </w:rPr>
            <w:t>c</w:t>
          </w:r>
          <w:r w:rsidRPr="004C3E32">
            <w:rPr>
              <w:rFonts w:ascii="Arial" w:eastAsia="Soberana Sans" w:hAnsi="Arial" w:cs="Arial"/>
              <w:b/>
              <w:bCs/>
              <w:color w:val="404040" w:themeColor="text1" w:themeTint="BF"/>
              <w:spacing w:val="-1"/>
              <w:sz w:val="16"/>
              <w:szCs w:val="16"/>
            </w:rPr>
            <w:t>t</w:t>
          </w:r>
          <w:r w:rsidRPr="004C3E32">
            <w:rPr>
              <w:rFonts w:ascii="Arial" w:eastAsia="Soberana Sans" w:hAnsi="Arial" w:cs="Arial"/>
              <w:b/>
              <w:bCs/>
              <w:color w:val="404040" w:themeColor="text1" w:themeTint="BF"/>
              <w:sz w:val="16"/>
              <w:szCs w:val="16"/>
            </w:rPr>
            <w:t>o:</w:t>
          </w:r>
        </w:p>
        <w:p w:rsidR="004D7729" w:rsidRPr="004C3E32" w:rsidRDefault="004D7729" w:rsidP="00B95FB1">
          <w:pPr>
            <w:spacing w:line="140" w:lineRule="exact"/>
            <w:ind w:left="20" w:right="-20"/>
            <w:rPr>
              <w:rFonts w:ascii="Arial" w:eastAsia="Soberana Sans Light" w:hAnsi="Arial" w:cs="Arial"/>
              <w:color w:val="404040" w:themeColor="text1" w:themeTint="BF"/>
              <w:sz w:val="16"/>
              <w:szCs w:val="16"/>
            </w:rPr>
          </w:pPr>
          <w:r w:rsidRPr="004C3E32">
            <w:rPr>
              <w:rFonts w:ascii="Arial" w:eastAsia="Soberana Sans Light" w:hAnsi="Arial" w:cs="Arial"/>
              <w:color w:val="404040" w:themeColor="text1" w:themeTint="BF"/>
              <w:sz w:val="16"/>
              <w:szCs w:val="16"/>
            </w:rPr>
            <w:t xml:space="preserve">Paseo de la </w:t>
          </w:r>
          <w:r w:rsidRPr="004C3E32">
            <w:rPr>
              <w:rFonts w:ascii="Arial" w:eastAsia="Soberana Sans Light" w:hAnsi="Arial" w:cs="Arial"/>
              <w:color w:val="404040" w:themeColor="text1" w:themeTint="BF"/>
              <w:spacing w:val="-3"/>
              <w:sz w:val="16"/>
              <w:szCs w:val="16"/>
            </w:rPr>
            <w:t>R</w:t>
          </w:r>
          <w:r w:rsidRPr="004C3E32">
            <w:rPr>
              <w:rFonts w:ascii="Arial" w:eastAsia="Soberana Sans Light" w:hAnsi="Arial" w:cs="Arial"/>
              <w:color w:val="404040" w:themeColor="text1" w:themeTint="BF"/>
              <w:sz w:val="16"/>
              <w:szCs w:val="16"/>
            </w:rPr>
            <w:t>e</w:t>
          </w:r>
          <w:r w:rsidRPr="004C3E32">
            <w:rPr>
              <w:rFonts w:ascii="Arial" w:eastAsia="Soberana Sans Light" w:hAnsi="Arial" w:cs="Arial"/>
              <w:color w:val="404040" w:themeColor="text1" w:themeTint="BF"/>
              <w:spacing w:val="-4"/>
              <w:sz w:val="16"/>
              <w:szCs w:val="16"/>
            </w:rPr>
            <w:t>f</w:t>
          </w:r>
          <w:r w:rsidRPr="004C3E32">
            <w:rPr>
              <w:rFonts w:ascii="Arial" w:eastAsia="Soberana Sans Light" w:hAnsi="Arial" w:cs="Arial"/>
              <w:color w:val="404040" w:themeColor="text1" w:themeTint="BF"/>
              <w:sz w:val="16"/>
              <w:szCs w:val="16"/>
            </w:rPr>
            <w:t xml:space="preserve">orma 476, </w:t>
          </w:r>
          <w:r w:rsidRPr="004C3E32">
            <w:rPr>
              <w:rFonts w:ascii="Arial" w:eastAsia="Soberana Sans Light" w:hAnsi="Arial" w:cs="Arial"/>
              <w:color w:val="404040" w:themeColor="text1" w:themeTint="BF"/>
              <w:spacing w:val="-7"/>
              <w:sz w:val="16"/>
              <w:szCs w:val="16"/>
            </w:rPr>
            <w:t>P</w:t>
          </w:r>
          <w:r w:rsidRPr="004C3E32">
            <w:rPr>
              <w:rFonts w:ascii="Arial" w:eastAsia="Soberana Sans Light" w:hAnsi="Arial" w:cs="Arial"/>
              <w:color w:val="404040" w:themeColor="text1" w:themeTint="BF"/>
              <w:sz w:val="16"/>
              <w:szCs w:val="16"/>
            </w:rPr>
            <w:t>.B.</w:t>
          </w:r>
        </w:p>
        <w:p w:rsidR="004D7729" w:rsidRPr="004C3E32" w:rsidRDefault="004D7729" w:rsidP="00B95FB1">
          <w:pPr>
            <w:spacing w:line="140" w:lineRule="exact"/>
            <w:ind w:left="20" w:right="-20"/>
            <w:rPr>
              <w:rFonts w:ascii="Arial" w:eastAsia="Soberana Sans Light" w:hAnsi="Arial" w:cs="Arial"/>
              <w:color w:val="404040" w:themeColor="text1" w:themeTint="BF"/>
              <w:sz w:val="16"/>
              <w:szCs w:val="16"/>
            </w:rPr>
          </w:pPr>
          <w:r w:rsidRPr="004C3E32">
            <w:rPr>
              <w:rFonts w:ascii="Arial" w:eastAsia="Soberana Sans Light" w:hAnsi="Arial" w:cs="Arial"/>
              <w:color w:val="404040" w:themeColor="text1" w:themeTint="BF"/>
              <w:sz w:val="16"/>
              <w:szCs w:val="16"/>
            </w:rPr>
            <w:t>Col. Juá</w:t>
          </w:r>
          <w:r w:rsidRPr="004C3E32">
            <w:rPr>
              <w:rFonts w:ascii="Arial" w:eastAsia="Soberana Sans Light" w:hAnsi="Arial" w:cs="Arial"/>
              <w:color w:val="404040" w:themeColor="text1" w:themeTint="BF"/>
              <w:spacing w:val="-3"/>
              <w:sz w:val="16"/>
              <w:szCs w:val="16"/>
            </w:rPr>
            <w:t>r</w:t>
          </w:r>
          <w:r w:rsidRPr="004C3E32">
            <w:rPr>
              <w:rFonts w:ascii="Arial" w:eastAsia="Soberana Sans Light" w:hAnsi="Arial" w:cs="Arial"/>
              <w:color w:val="404040" w:themeColor="text1" w:themeTint="BF"/>
              <w:sz w:val="16"/>
              <w:szCs w:val="16"/>
            </w:rPr>
            <w:t>ez Cuauh</w:t>
          </w:r>
          <w:r w:rsidRPr="004C3E32">
            <w:rPr>
              <w:rFonts w:ascii="Arial" w:eastAsia="Soberana Sans Light" w:hAnsi="Arial" w:cs="Arial"/>
              <w:color w:val="404040" w:themeColor="text1" w:themeTint="BF"/>
              <w:spacing w:val="-1"/>
              <w:sz w:val="16"/>
              <w:szCs w:val="16"/>
            </w:rPr>
            <w:t>t</w:t>
          </w:r>
          <w:r w:rsidRPr="004C3E32">
            <w:rPr>
              <w:rFonts w:ascii="Arial" w:eastAsia="Soberana Sans Light" w:hAnsi="Arial" w:cs="Arial"/>
              <w:color w:val="404040" w:themeColor="text1" w:themeTint="BF"/>
              <w:sz w:val="16"/>
              <w:szCs w:val="16"/>
            </w:rPr>
            <w:t xml:space="preserve">émoc </w:t>
          </w:r>
        </w:p>
        <w:p w:rsidR="004D7729" w:rsidRPr="004C3E32" w:rsidRDefault="004D7729" w:rsidP="00B95FB1">
          <w:pPr>
            <w:spacing w:line="140" w:lineRule="exact"/>
            <w:ind w:left="20" w:right="-20"/>
            <w:rPr>
              <w:rFonts w:ascii="Arial" w:eastAsia="Soberana Sans Light" w:hAnsi="Arial" w:cs="Arial"/>
              <w:color w:val="404040" w:themeColor="text1" w:themeTint="BF"/>
              <w:sz w:val="16"/>
              <w:szCs w:val="16"/>
            </w:rPr>
          </w:pPr>
          <w:r w:rsidRPr="004C3E32">
            <w:rPr>
              <w:rFonts w:ascii="Arial" w:eastAsia="Soberana Sans Light" w:hAnsi="Arial" w:cs="Arial"/>
              <w:color w:val="404040" w:themeColor="text1" w:themeTint="BF"/>
              <w:sz w:val="16"/>
              <w:szCs w:val="16"/>
            </w:rPr>
            <w:t>C.</w:t>
          </w:r>
          <w:r w:rsidRPr="004C3E32">
            <w:rPr>
              <w:rFonts w:ascii="Arial" w:eastAsia="Soberana Sans Light" w:hAnsi="Arial" w:cs="Arial"/>
              <w:color w:val="404040" w:themeColor="text1" w:themeTint="BF"/>
              <w:spacing w:val="-7"/>
              <w:sz w:val="16"/>
              <w:szCs w:val="16"/>
            </w:rPr>
            <w:t>P</w:t>
          </w:r>
          <w:r w:rsidRPr="004C3E32">
            <w:rPr>
              <w:rFonts w:ascii="Arial" w:eastAsia="Soberana Sans Light" w:hAnsi="Arial" w:cs="Arial"/>
              <w:color w:val="404040" w:themeColor="text1" w:themeTint="BF"/>
              <w:sz w:val="16"/>
              <w:szCs w:val="16"/>
            </w:rPr>
            <w:t xml:space="preserve">. 06600 </w:t>
          </w:r>
          <w:r w:rsidRPr="004C3E32">
            <w:rPr>
              <w:rFonts w:ascii="Arial" w:eastAsia="Soberana Sans Light" w:hAnsi="Arial" w:cs="Arial"/>
              <w:color w:val="404040" w:themeColor="text1" w:themeTint="BF"/>
              <w:spacing w:val="-3"/>
              <w:sz w:val="16"/>
              <w:szCs w:val="16"/>
            </w:rPr>
            <w:t>Ciudad de México</w:t>
          </w:r>
        </w:p>
        <w:p w:rsidR="004D7729" w:rsidRPr="004C3E32" w:rsidRDefault="004D7729" w:rsidP="00B95FB1">
          <w:pPr>
            <w:spacing w:line="140" w:lineRule="exact"/>
            <w:ind w:left="20" w:right="-20"/>
            <w:rPr>
              <w:rFonts w:ascii="Arial" w:eastAsia="Soberana Sans Light" w:hAnsi="Arial" w:cs="Arial"/>
              <w:color w:val="404040" w:themeColor="text1" w:themeTint="BF"/>
              <w:sz w:val="16"/>
              <w:szCs w:val="16"/>
            </w:rPr>
          </w:pPr>
          <w:r w:rsidRPr="004C3E32">
            <w:rPr>
              <w:rFonts w:ascii="Arial" w:eastAsia="Soberana Sans Light" w:hAnsi="Arial" w:cs="Arial"/>
              <w:color w:val="404040" w:themeColor="text1" w:themeTint="BF"/>
              <w:spacing w:val="-13"/>
              <w:sz w:val="16"/>
              <w:szCs w:val="16"/>
            </w:rPr>
            <w:t>T</w:t>
          </w:r>
          <w:r w:rsidRPr="004C3E32">
            <w:rPr>
              <w:rFonts w:ascii="Arial" w:eastAsia="Soberana Sans Light" w:hAnsi="Arial" w:cs="Arial"/>
              <w:color w:val="404040" w:themeColor="text1" w:themeTint="BF"/>
              <w:sz w:val="16"/>
              <w:szCs w:val="16"/>
            </w:rPr>
            <w:t>el. 01 800 623 23 23</w:t>
          </w:r>
        </w:p>
        <w:p w:rsidR="004D7729" w:rsidRPr="00C13A98" w:rsidRDefault="004D7729" w:rsidP="00B95FB1">
          <w:pPr>
            <w:spacing w:line="143" w:lineRule="exact"/>
            <w:ind w:left="20" w:right="-20"/>
            <w:rPr>
              <w:rFonts w:ascii="Arial" w:hAnsi="Arial" w:cs="Arial"/>
              <w:color w:val="404040" w:themeColor="text1" w:themeTint="BF"/>
              <w:sz w:val="16"/>
              <w:szCs w:val="16"/>
            </w:rPr>
          </w:pPr>
        </w:p>
      </w:tc>
    </w:tr>
  </w:tbl>
  <w:p w:rsidR="004D7729" w:rsidRPr="000B01FA" w:rsidRDefault="004D7729" w:rsidP="004D7729">
    <w:pPr>
      <w:pStyle w:val="Piedepgina"/>
      <w:tabs>
        <w:tab w:val="clear" w:pos="8838"/>
        <w:tab w:val="right" w:pos="10065"/>
      </w:tabs>
      <w:ind w:left="7788" w:right="-850" w:firstLine="708"/>
      <w:jc w:val="center"/>
    </w:pPr>
    <w:r>
      <w:rPr>
        <w:rFonts w:ascii="Arial" w:hAnsi="Arial" w:cs="Arial"/>
        <w:sz w:val="16"/>
        <w:szCs w:val="16"/>
      </w:rPr>
      <w:t>P</w:t>
    </w:r>
    <w:r w:rsidRPr="00305430">
      <w:rPr>
        <w:rFonts w:ascii="Arial" w:hAnsi="Arial" w:cs="Arial"/>
        <w:sz w:val="16"/>
        <w:szCs w:val="16"/>
      </w:rPr>
      <w:t xml:space="preserve">ágina </w:t>
    </w:r>
    <w:r w:rsidRPr="00305430">
      <w:rPr>
        <w:rFonts w:ascii="Arial" w:hAnsi="Arial" w:cs="Arial"/>
        <w:sz w:val="16"/>
        <w:szCs w:val="16"/>
      </w:rPr>
      <w:fldChar w:fldCharType="begin"/>
    </w:r>
    <w:r w:rsidRPr="00305430">
      <w:rPr>
        <w:rFonts w:ascii="Arial" w:hAnsi="Arial" w:cs="Arial"/>
        <w:sz w:val="16"/>
        <w:szCs w:val="16"/>
      </w:rPr>
      <w:instrText>PAGE</w:instrText>
    </w:r>
    <w:r w:rsidRPr="00305430">
      <w:rPr>
        <w:rFonts w:ascii="Arial" w:hAnsi="Arial" w:cs="Arial"/>
        <w:sz w:val="16"/>
        <w:szCs w:val="16"/>
      </w:rPr>
      <w:fldChar w:fldCharType="separate"/>
    </w:r>
    <w:r w:rsidR="006C7C4A">
      <w:rPr>
        <w:rFonts w:ascii="Arial" w:hAnsi="Arial" w:cs="Arial"/>
        <w:noProof/>
        <w:sz w:val="16"/>
        <w:szCs w:val="16"/>
      </w:rPr>
      <w:t>1</w:t>
    </w:r>
    <w:r w:rsidRPr="00305430">
      <w:rPr>
        <w:rFonts w:ascii="Arial" w:hAnsi="Arial" w:cs="Arial"/>
        <w:sz w:val="16"/>
        <w:szCs w:val="16"/>
      </w:rPr>
      <w:fldChar w:fldCharType="end"/>
    </w:r>
    <w:r w:rsidRPr="00305430">
      <w:rPr>
        <w:rFonts w:ascii="Arial" w:hAnsi="Arial" w:cs="Arial"/>
        <w:sz w:val="16"/>
        <w:szCs w:val="16"/>
      </w:rPr>
      <w:t xml:space="preserve"> de </w:t>
    </w:r>
    <w:r w:rsidRPr="00305430">
      <w:rPr>
        <w:rFonts w:ascii="Arial" w:hAnsi="Arial" w:cs="Arial"/>
        <w:sz w:val="16"/>
        <w:szCs w:val="16"/>
      </w:rPr>
      <w:fldChar w:fldCharType="begin"/>
    </w:r>
    <w:r w:rsidRPr="00305430">
      <w:rPr>
        <w:rFonts w:ascii="Arial" w:hAnsi="Arial" w:cs="Arial"/>
        <w:sz w:val="16"/>
        <w:szCs w:val="16"/>
      </w:rPr>
      <w:instrText>NUMPAGES</w:instrText>
    </w:r>
    <w:r w:rsidRPr="00305430">
      <w:rPr>
        <w:rFonts w:ascii="Arial" w:hAnsi="Arial" w:cs="Arial"/>
        <w:sz w:val="16"/>
        <w:szCs w:val="16"/>
      </w:rPr>
      <w:fldChar w:fldCharType="separate"/>
    </w:r>
    <w:r w:rsidR="006C7C4A">
      <w:rPr>
        <w:rFonts w:ascii="Arial" w:hAnsi="Arial" w:cs="Arial"/>
        <w:noProof/>
        <w:sz w:val="16"/>
        <w:szCs w:val="16"/>
      </w:rPr>
      <w:t>5</w:t>
    </w:r>
    <w:r w:rsidRPr="00305430">
      <w:rPr>
        <w:rFonts w:ascii="Arial" w:hAnsi="Arial" w:cs="Arial"/>
        <w:sz w:val="16"/>
        <w:szCs w:val="16"/>
      </w:rPr>
      <w:fldChar w:fldCharType="end"/>
    </w:r>
  </w:p>
  <w:p w:rsidR="004D7729" w:rsidRDefault="004D7729" w:rsidP="004D77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2A9" w:rsidRDefault="008C32A9" w:rsidP="001D2D9C">
      <w:pPr>
        <w:spacing w:after="0" w:line="240" w:lineRule="auto"/>
      </w:pPr>
      <w:r>
        <w:separator/>
      </w:r>
    </w:p>
  </w:footnote>
  <w:footnote w:type="continuationSeparator" w:id="0">
    <w:p w:rsidR="008C32A9" w:rsidRDefault="008C32A9" w:rsidP="001D2D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D73" w:rsidRDefault="008A4D73" w:rsidP="008A4D73">
    <w:pPr>
      <w:pStyle w:val="Encabezado"/>
    </w:pPr>
  </w:p>
  <w:p w:rsidR="008A4D73" w:rsidRDefault="008A4D73" w:rsidP="008A4D73">
    <w:pPr>
      <w:pStyle w:val="Encabezado"/>
    </w:pPr>
  </w:p>
  <w:tbl>
    <w:tblPr>
      <w:tblStyle w:val="Tablaconcuadrcula2"/>
      <w:tblW w:w="1049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10490"/>
    </w:tblGrid>
    <w:tr w:rsidR="008A4D73" w:rsidRPr="00013F49" w:rsidTr="003F3069">
      <w:trPr>
        <w:trHeight w:val="850"/>
        <w:jc w:val="center"/>
      </w:trPr>
      <w:tc>
        <w:tcPr>
          <w:tcW w:w="10490" w:type="dxa"/>
          <w:shd w:val="clear" w:color="auto" w:fill="000000" w:themeFill="text1"/>
          <w:vAlign w:val="center"/>
        </w:tcPr>
        <w:p w:rsidR="008A4D73" w:rsidRPr="00013F49" w:rsidRDefault="00A617ED" w:rsidP="003F3069">
          <w:pPr>
            <w:ind w:left="289" w:right="142"/>
            <w:rPr>
              <w:rFonts w:ascii="Arial" w:hAnsi="Arial" w:cs="Arial"/>
              <w:color w:val="404040" w:themeColor="text1" w:themeTint="BF"/>
            </w:rPr>
          </w:pPr>
          <w:r w:rsidRPr="007D4E07">
            <w:rPr>
              <w:rFonts w:ascii="Arial" w:hAnsi="Arial" w:cs="Arial"/>
              <w:noProof/>
              <w:color w:val="404040" w:themeColor="text1" w:themeTint="BF"/>
              <w:lang w:eastAsia="es-MX"/>
            </w:rPr>
            <w:drawing>
              <wp:inline distT="0" distB="0" distL="0" distR="0" wp14:anchorId="5908BD3E" wp14:editId="3F50E57D">
                <wp:extent cx="572494" cy="147740"/>
                <wp:effectExtent l="0" t="0" r="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2494" cy="147740"/>
                        </a:xfrm>
                        <a:prstGeom prst="rect">
                          <a:avLst/>
                        </a:prstGeom>
                        <a:noFill/>
                        <a:ln>
                          <a:noFill/>
                        </a:ln>
                      </pic:spPr>
                    </pic:pic>
                  </a:graphicData>
                </a:graphic>
              </wp:inline>
            </w:drawing>
          </w:r>
        </w:p>
      </w:tc>
    </w:tr>
    <w:tr w:rsidR="008A4D73" w:rsidRPr="00013F49" w:rsidTr="000123FF">
      <w:trPr>
        <w:trHeight w:val="719"/>
        <w:jc w:val="center"/>
      </w:trPr>
      <w:tc>
        <w:tcPr>
          <w:tcW w:w="10490" w:type="dxa"/>
          <w:shd w:val="clear" w:color="auto" w:fill="F2F2F2"/>
          <w:vAlign w:val="center"/>
        </w:tcPr>
        <w:p w:rsidR="008A4D73" w:rsidRPr="00013F49" w:rsidRDefault="00A617ED" w:rsidP="003F3069">
          <w:pPr>
            <w:autoSpaceDE w:val="0"/>
            <w:autoSpaceDN w:val="0"/>
            <w:adjustRightInd w:val="0"/>
            <w:spacing w:line="209" w:lineRule="exact"/>
            <w:ind w:left="40" w:right="-20"/>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Instituto Mexicano del Seguro Social</w:t>
          </w:r>
        </w:p>
      </w:tc>
    </w:tr>
  </w:tbl>
  <w:p w:rsidR="008A4D73" w:rsidRDefault="008A4D73" w:rsidP="0091519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55pt;height:12.55pt;visibility:visible;mso-wrap-style:square" o:bullet="t">
        <v:imagedata r:id="rId1" o:title=""/>
      </v:shape>
    </w:pict>
  </w:numPicBullet>
  <w:abstractNum w:abstractNumId="0">
    <w:nsid w:val="10507F45"/>
    <w:multiLevelType w:val="hybridMultilevel"/>
    <w:tmpl w:val="9244B97A"/>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1">
    <w:nsid w:val="1D7F4CAA"/>
    <w:multiLevelType w:val="hybridMultilevel"/>
    <w:tmpl w:val="9B326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0201A83"/>
    <w:multiLevelType w:val="hybridMultilevel"/>
    <w:tmpl w:val="43F0D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3094ED5"/>
    <w:multiLevelType w:val="hybridMultilevel"/>
    <w:tmpl w:val="ED14D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ADB6028"/>
    <w:multiLevelType w:val="hybridMultilevel"/>
    <w:tmpl w:val="51BE65D2"/>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5">
    <w:nsid w:val="66B17424"/>
    <w:multiLevelType w:val="hybridMultilevel"/>
    <w:tmpl w:val="B44E8640"/>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6">
    <w:nsid w:val="6F75219B"/>
    <w:multiLevelType w:val="hybridMultilevel"/>
    <w:tmpl w:val="F544D974"/>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7">
    <w:nsid w:val="7D4F20FE"/>
    <w:multiLevelType w:val="hybridMultilevel"/>
    <w:tmpl w:val="D76E4496"/>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5C5"/>
    <w:rsid w:val="00000F71"/>
    <w:rsid w:val="00004245"/>
    <w:rsid w:val="0000695B"/>
    <w:rsid w:val="00011167"/>
    <w:rsid w:val="000123FF"/>
    <w:rsid w:val="00013D04"/>
    <w:rsid w:val="00026EEB"/>
    <w:rsid w:val="00027A1F"/>
    <w:rsid w:val="00030BDA"/>
    <w:rsid w:val="0003274E"/>
    <w:rsid w:val="00033D32"/>
    <w:rsid w:val="00033DC9"/>
    <w:rsid w:val="00035CF8"/>
    <w:rsid w:val="00037864"/>
    <w:rsid w:val="00053993"/>
    <w:rsid w:val="00054261"/>
    <w:rsid w:val="000578C9"/>
    <w:rsid w:val="000641FD"/>
    <w:rsid w:val="00071D1A"/>
    <w:rsid w:val="0007661B"/>
    <w:rsid w:val="0008274A"/>
    <w:rsid w:val="00084CC9"/>
    <w:rsid w:val="00090000"/>
    <w:rsid w:val="00094E4A"/>
    <w:rsid w:val="000A1814"/>
    <w:rsid w:val="000A28FA"/>
    <w:rsid w:val="000B0F8D"/>
    <w:rsid w:val="000B2258"/>
    <w:rsid w:val="000B5E54"/>
    <w:rsid w:val="000C4D5F"/>
    <w:rsid w:val="000C6298"/>
    <w:rsid w:val="000C7C7A"/>
    <w:rsid w:val="000D3F66"/>
    <w:rsid w:val="000E596D"/>
    <w:rsid w:val="000E63C0"/>
    <w:rsid w:val="000F1558"/>
    <w:rsid w:val="000F7D1B"/>
    <w:rsid w:val="00122AE3"/>
    <w:rsid w:val="001233E6"/>
    <w:rsid w:val="001247E5"/>
    <w:rsid w:val="00124CE6"/>
    <w:rsid w:val="001309C9"/>
    <w:rsid w:val="00133FD2"/>
    <w:rsid w:val="00152221"/>
    <w:rsid w:val="0015622B"/>
    <w:rsid w:val="00161D3F"/>
    <w:rsid w:val="00162519"/>
    <w:rsid w:val="00162B1C"/>
    <w:rsid w:val="0016523E"/>
    <w:rsid w:val="0018118A"/>
    <w:rsid w:val="00190830"/>
    <w:rsid w:val="00196B0D"/>
    <w:rsid w:val="001A070F"/>
    <w:rsid w:val="001A3933"/>
    <w:rsid w:val="001A63E4"/>
    <w:rsid w:val="001C389C"/>
    <w:rsid w:val="001C6E16"/>
    <w:rsid w:val="001D2D9C"/>
    <w:rsid w:val="001D78F1"/>
    <w:rsid w:val="001E7B50"/>
    <w:rsid w:val="0020081B"/>
    <w:rsid w:val="00200A9C"/>
    <w:rsid w:val="00203C70"/>
    <w:rsid w:val="00206C85"/>
    <w:rsid w:val="00212F2C"/>
    <w:rsid w:val="002166B0"/>
    <w:rsid w:val="00220072"/>
    <w:rsid w:val="002268A2"/>
    <w:rsid w:val="002413FB"/>
    <w:rsid w:val="0024178D"/>
    <w:rsid w:val="00243A61"/>
    <w:rsid w:val="00244E05"/>
    <w:rsid w:val="00250D75"/>
    <w:rsid w:val="00250DFB"/>
    <w:rsid w:val="002638BF"/>
    <w:rsid w:val="00266F9D"/>
    <w:rsid w:val="00267D6B"/>
    <w:rsid w:val="00271635"/>
    <w:rsid w:val="00273883"/>
    <w:rsid w:val="002756B0"/>
    <w:rsid w:val="00286225"/>
    <w:rsid w:val="002A1E43"/>
    <w:rsid w:val="002B1E55"/>
    <w:rsid w:val="002C0723"/>
    <w:rsid w:val="002E2CCE"/>
    <w:rsid w:val="002E3B17"/>
    <w:rsid w:val="002E412C"/>
    <w:rsid w:val="002E6C71"/>
    <w:rsid w:val="002E71A8"/>
    <w:rsid w:val="00302500"/>
    <w:rsid w:val="003043EE"/>
    <w:rsid w:val="003214D2"/>
    <w:rsid w:val="00326045"/>
    <w:rsid w:val="003358F1"/>
    <w:rsid w:val="003434D6"/>
    <w:rsid w:val="00351F42"/>
    <w:rsid w:val="00353558"/>
    <w:rsid w:val="0035518B"/>
    <w:rsid w:val="00356CBA"/>
    <w:rsid w:val="003656C4"/>
    <w:rsid w:val="00370D18"/>
    <w:rsid w:val="00381465"/>
    <w:rsid w:val="003814E3"/>
    <w:rsid w:val="0038296D"/>
    <w:rsid w:val="00383186"/>
    <w:rsid w:val="00385CB5"/>
    <w:rsid w:val="00390AEB"/>
    <w:rsid w:val="00390C04"/>
    <w:rsid w:val="00395212"/>
    <w:rsid w:val="003B4781"/>
    <w:rsid w:val="003B5052"/>
    <w:rsid w:val="003B5C55"/>
    <w:rsid w:val="003B6EF2"/>
    <w:rsid w:val="003D74D8"/>
    <w:rsid w:val="003E2B40"/>
    <w:rsid w:val="003E431D"/>
    <w:rsid w:val="003E5C7E"/>
    <w:rsid w:val="003F1BAD"/>
    <w:rsid w:val="00400D37"/>
    <w:rsid w:val="00405208"/>
    <w:rsid w:val="00413EBA"/>
    <w:rsid w:val="004173AA"/>
    <w:rsid w:val="0042142E"/>
    <w:rsid w:val="004238E9"/>
    <w:rsid w:val="0043115B"/>
    <w:rsid w:val="00453393"/>
    <w:rsid w:val="0046236E"/>
    <w:rsid w:val="00472004"/>
    <w:rsid w:val="004829CB"/>
    <w:rsid w:val="004836D6"/>
    <w:rsid w:val="00484BB2"/>
    <w:rsid w:val="00485865"/>
    <w:rsid w:val="0048782E"/>
    <w:rsid w:val="00490F89"/>
    <w:rsid w:val="00492506"/>
    <w:rsid w:val="004A4AD3"/>
    <w:rsid w:val="004A7AB5"/>
    <w:rsid w:val="004B28BB"/>
    <w:rsid w:val="004B797B"/>
    <w:rsid w:val="004C3E32"/>
    <w:rsid w:val="004C6E09"/>
    <w:rsid w:val="004D7729"/>
    <w:rsid w:val="004E1560"/>
    <w:rsid w:val="004E6A57"/>
    <w:rsid w:val="004E7FD4"/>
    <w:rsid w:val="00510F2F"/>
    <w:rsid w:val="00514472"/>
    <w:rsid w:val="00514F5D"/>
    <w:rsid w:val="00523680"/>
    <w:rsid w:val="00530575"/>
    <w:rsid w:val="00533089"/>
    <w:rsid w:val="00535D25"/>
    <w:rsid w:val="00542CC5"/>
    <w:rsid w:val="00543613"/>
    <w:rsid w:val="00552330"/>
    <w:rsid w:val="005531BE"/>
    <w:rsid w:val="00561EE1"/>
    <w:rsid w:val="00567415"/>
    <w:rsid w:val="005700F8"/>
    <w:rsid w:val="00571EAE"/>
    <w:rsid w:val="005721D7"/>
    <w:rsid w:val="00574D7F"/>
    <w:rsid w:val="005765B4"/>
    <w:rsid w:val="00577CCD"/>
    <w:rsid w:val="00584986"/>
    <w:rsid w:val="005900CE"/>
    <w:rsid w:val="00590D15"/>
    <w:rsid w:val="005A1AC7"/>
    <w:rsid w:val="005A3BC7"/>
    <w:rsid w:val="005B1A36"/>
    <w:rsid w:val="005C18F3"/>
    <w:rsid w:val="005C1B7C"/>
    <w:rsid w:val="005C20CF"/>
    <w:rsid w:val="005D47BD"/>
    <w:rsid w:val="005D6533"/>
    <w:rsid w:val="005E4169"/>
    <w:rsid w:val="005E604B"/>
    <w:rsid w:val="00601311"/>
    <w:rsid w:val="00605B2B"/>
    <w:rsid w:val="006112E6"/>
    <w:rsid w:val="006270B9"/>
    <w:rsid w:val="00627DC0"/>
    <w:rsid w:val="00631361"/>
    <w:rsid w:val="00636DE5"/>
    <w:rsid w:val="00640E86"/>
    <w:rsid w:val="00651018"/>
    <w:rsid w:val="00660B48"/>
    <w:rsid w:val="006628FC"/>
    <w:rsid w:val="00663F8B"/>
    <w:rsid w:val="006744E2"/>
    <w:rsid w:val="006875AC"/>
    <w:rsid w:val="00692D8F"/>
    <w:rsid w:val="00694ED9"/>
    <w:rsid w:val="00696D61"/>
    <w:rsid w:val="006A3E41"/>
    <w:rsid w:val="006B5750"/>
    <w:rsid w:val="006C0460"/>
    <w:rsid w:val="006C10AB"/>
    <w:rsid w:val="006C1EEF"/>
    <w:rsid w:val="006C7C4A"/>
    <w:rsid w:val="006F76D6"/>
    <w:rsid w:val="00702CEB"/>
    <w:rsid w:val="0070303F"/>
    <w:rsid w:val="00704029"/>
    <w:rsid w:val="007047B3"/>
    <w:rsid w:val="00706026"/>
    <w:rsid w:val="00707D0F"/>
    <w:rsid w:val="00717023"/>
    <w:rsid w:val="007172D3"/>
    <w:rsid w:val="00723E89"/>
    <w:rsid w:val="00725CD0"/>
    <w:rsid w:val="00725FDF"/>
    <w:rsid w:val="007311D9"/>
    <w:rsid w:val="00736A29"/>
    <w:rsid w:val="0075657F"/>
    <w:rsid w:val="00756B1C"/>
    <w:rsid w:val="00762D1F"/>
    <w:rsid w:val="00766069"/>
    <w:rsid w:val="00766169"/>
    <w:rsid w:val="00771E68"/>
    <w:rsid w:val="00772A52"/>
    <w:rsid w:val="00784C6F"/>
    <w:rsid w:val="00784CCF"/>
    <w:rsid w:val="00786532"/>
    <w:rsid w:val="00787F45"/>
    <w:rsid w:val="00787F75"/>
    <w:rsid w:val="007A3230"/>
    <w:rsid w:val="007A5086"/>
    <w:rsid w:val="007A5712"/>
    <w:rsid w:val="007B1F76"/>
    <w:rsid w:val="007C366A"/>
    <w:rsid w:val="007C406C"/>
    <w:rsid w:val="007C44A6"/>
    <w:rsid w:val="007C4B12"/>
    <w:rsid w:val="007C4FAC"/>
    <w:rsid w:val="007D33C4"/>
    <w:rsid w:val="007D4852"/>
    <w:rsid w:val="007E1988"/>
    <w:rsid w:val="007F481A"/>
    <w:rsid w:val="007F5F2A"/>
    <w:rsid w:val="007F6457"/>
    <w:rsid w:val="008049E4"/>
    <w:rsid w:val="0081795B"/>
    <w:rsid w:val="00825432"/>
    <w:rsid w:val="0084212D"/>
    <w:rsid w:val="00844946"/>
    <w:rsid w:val="00845CE9"/>
    <w:rsid w:val="0085027E"/>
    <w:rsid w:val="008537FE"/>
    <w:rsid w:val="008565C5"/>
    <w:rsid w:val="0086522A"/>
    <w:rsid w:val="008656D2"/>
    <w:rsid w:val="008707A5"/>
    <w:rsid w:val="00871A92"/>
    <w:rsid w:val="00873CBE"/>
    <w:rsid w:val="00876719"/>
    <w:rsid w:val="00877AF6"/>
    <w:rsid w:val="008819B9"/>
    <w:rsid w:val="008956E1"/>
    <w:rsid w:val="008A4D73"/>
    <w:rsid w:val="008B257A"/>
    <w:rsid w:val="008B7BA1"/>
    <w:rsid w:val="008C2AF7"/>
    <w:rsid w:val="008C32A9"/>
    <w:rsid w:val="008C352E"/>
    <w:rsid w:val="008C4C01"/>
    <w:rsid w:val="008D3EC4"/>
    <w:rsid w:val="008D73D0"/>
    <w:rsid w:val="008E675D"/>
    <w:rsid w:val="008F5DFC"/>
    <w:rsid w:val="00902ABA"/>
    <w:rsid w:val="009039BC"/>
    <w:rsid w:val="00904647"/>
    <w:rsid w:val="00911583"/>
    <w:rsid w:val="00913F34"/>
    <w:rsid w:val="00914CE0"/>
    <w:rsid w:val="0091519E"/>
    <w:rsid w:val="00917CF3"/>
    <w:rsid w:val="00922768"/>
    <w:rsid w:val="00925925"/>
    <w:rsid w:val="009263B5"/>
    <w:rsid w:val="00933DBA"/>
    <w:rsid w:val="00934DE8"/>
    <w:rsid w:val="009409C6"/>
    <w:rsid w:val="009429F2"/>
    <w:rsid w:val="00945087"/>
    <w:rsid w:val="00950627"/>
    <w:rsid w:val="00960D83"/>
    <w:rsid w:val="00974FE6"/>
    <w:rsid w:val="00986408"/>
    <w:rsid w:val="00987E15"/>
    <w:rsid w:val="0099157E"/>
    <w:rsid w:val="009A7319"/>
    <w:rsid w:val="009A7E59"/>
    <w:rsid w:val="009B177E"/>
    <w:rsid w:val="009D566A"/>
    <w:rsid w:val="009D7BBD"/>
    <w:rsid w:val="009F5FE8"/>
    <w:rsid w:val="00A045F8"/>
    <w:rsid w:val="00A05D9C"/>
    <w:rsid w:val="00A10697"/>
    <w:rsid w:val="00A17CA7"/>
    <w:rsid w:val="00A2614C"/>
    <w:rsid w:val="00A26B88"/>
    <w:rsid w:val="00A36E61"/>
    <w:rsid w:val="00A533B6"/>
    <w:rsid w:val="00A55827"/>
    <w:rsid w:val="00A560CF"/>
    <w:rsid w:val="00A60322"/>
    <w:rsid w:val="00A617ED"/>
    <w:rsid w:val="00A63C9B"/>
    <w:rsid w:val="00A665DD"/>
    <w:rsid w:val="00A809CE"/>
    <w:rsid w:val="00A83285"/>
    <w:rsid w:val="00AA5B18"/>
    <w:rsid w:val="00AB6206"/>
    <w:rsid w:val="00AE5DC0"/>
    <w:rsid w:val="00AF53B2"/>
    <w:rsid w:val="00AF53C2"/>
    <w:rsid w:val="00AF5DE5"/>
    <w:rsid w:val="00AF74C6"/>
    <w:rsid w:val="00AF7CE5"/>
    <w:rsid w:val="00B002E0"/>
    <w:rsid w:val="00B15E24"/>
    <w:rsid w:val="00B25E40"/>
    <w:rsid w:val="00B27FC3"/>
    <w:rsid w:val="00B31301"/>
    <w:rsid w:val="00B32FFB"/>
    <w:rsid w:val="00B3305C"/>
    <w:rsid w:val="00B42491"/>
    <w:rsid w:val="00B439D9"/>
    <w:rsid w:val="00B47F12"/>
    <w:rsid w:val="00B52AB7"/>
    <w:rsid w:val="00B532D4"/>
    <w:rsid w:val="00B53DBD"/>
    <w:rsid w:val="00B55B79"/>
    <w:rsid w:val="00B60E0A"/>
    <w:rsid w:val="00B61416"/>
    <w:rsid w:val="00B62D05"/>
    <w:rsid w:val="00B636AD"/>
    <w:rsid w:val="00B67701"/>
    <w:rsid w:val="00B75046"/>
    <w:rsid w:val="00B75B67"/>
    <w:rsid w:val="00B84714"/>
    <w:rsid w:val="00B9615A"/>
    <w:rsid w:val="00B97484"/>
    <w:rsid w:val="00BA5948"/>
    <w:rsid w:val="00BE0CB8"/>
    <w:rsid w:val="00C00A22"/>
    <w:rsid w:val="00C0307E"/>
    <w:rsid w:val="00C07C76"/>
    <w:rsid w:val="00C11C14"/>
    <w:rsid w:val="00C13A98"/>
    <w:rsid w:val="00C14C7E"/>
    <w:rsid w:val="00C171FE"/>
    <w:rsid w:val="00C21473"/>
    <w:rsid w:val="00C219FD"/>
    <w:rsid w:val="00C244AC"/>
    <w:rsid w:val="00C258A2"/>
    <w:rsid w:val="00C34D20"/>
    <w:rsid w:val="00C37DB5"/>
    <w:rsid w:val="00C51189"/>
    <w:rsid w:val="00C5293E"/>
    <w:rsid w:val="00C530B1"/>
    <w:rsid w:val="00C61197"/>
    <w:rsid w:val="00C6402C"/>
    <w:rsid w:val="00C65E9A"/>
    <w:rsid w:val="00C70B41"/>
    <w:rsid w:val="00C7670B"/>
    <w:rsid w:val="00C76A5F"/>
    <w:rsid w:val="00C87A65"/>
    <w:rsid w:val="00C94D61"/>
    <w:rsid w:val="00C970D4"/>
    <w:rsid w:val="00C97E56"/>
    <w:rsid w:val="00CA5E40"/>
    <w:rsid w:val="00CB1850"/>
    <w:rsid w:val="00CB407E"/>
    <w:rsid w:val="00CC37EB"/>
    <w:rsid w:val="00CC48B7"/>
    <w:rsid w:val="00CE51A9"/>
    <w:rsid w:val="00CE763B"/>
    <w:rsid w:val="00D10086"/>
    <w:rsid w:val="00D16316"/>
    <w:rsid w:val="00D303D7"/>
    <w:rsid w:val="00D34F3F"/>
    <w:rsid w:val="00D42835"/>
    <w:rsid w:val="00D534D5"/>
    <w:rsid w:val="00D62B85"/>
    <w:rsid w:val="00D657C2"/>
    <w:rsid w:val="00D678CE"/>
    <w:rsid w:val="00D75208"/>
    <w:rsid w:val="00D75B4A"/>
    <w:rsid w:val="00D76103"/>
    <w:rsid w:val="00D82088"/>
    <w:rsid w:val="00D95D9D"/>
    <w:rsid w:val="00DA0EBF"/>
    <w:rsid w:val="00DA2E02"/>
    <w:rsid w:val="00DA3B54"/>
    <w:rsid w:val="00DB0991"/>
    <w:rsid w:val="00DB1A2B"/>
    <w:rsid w:val="00DB3D5D"/>
    <w:rsid w:val="00DB5AAB"/>
    <w:rsid w:val="00DB7107"/>
    <w:rsid w:val="00DC2B0E"/>
    <w:rsid w:val="00DC5C61"/>
    <w:rsid w:val="00DD434E"/>
    <w:rsid w:val="00DE662C"/>
    <w:rsid w:val="00DE7611"/>
    <w:rsid w:val="00DF2788"/>
    <w:rsid w:val="00E016A7"/>
    <w:rsid w:val="00E164EF"/>
    <w:rsid w:val="00E1680A"/>
    <w:rsid w:val="00E453C8"/>
    <w:rsid w:val="00E52F18"/>
    <w:rsid w:val="00E53AE6"/>
    <w:rsid w:val="00E65719"/>
    <w:rsid w:val="00E67923"/>
    <w:rsid w:val="00E71EFE"/>
    <w:rsid w:val="00E813CF"/>
    <w:rsid w:val="00E906FC"/>
    <w:rsid w:val="00E92747"/>
    <w:rsid w:val="00E96926"/>
    <w:rsid w:val="00EA0D5D"/>
    <w:rsid w:val="00EB7270"/>
    <w:rsid w:val="00EC120D"/>
    <w:rsid w:val="00ED2C74"/>
    <w:rsid w:val="00ED7BF6"/>
    <w:rsid w:val="00EE0FD0"/>
    <w:rsid w:val="00EE1B16"/>
    <w:rsid w:val="00EE7C05"/>
    <w:rsid w:val="00F0030B"/>
    <w:rsid w:val="00F0488D"/>
    <w:rsid w:val="00F05F19"/>
    <w:rsid w:val="00F05F58"/>
    <w:rsid w:val="00F121BF"/>
    <w:rsid w:val="00F12E98"/>
    <w:rsid w:val="00F166C6"/>
    <w:rsid w:val="00F2784E"/>
    <w:rsid w:val="00F353F2"/>
    <w:rsid w:val="00F37786"/>
    <w:rsid w:val="00F50429"/>
    <w:rsid w:val="00F55492"/>
    <w:rsid w:val="00F55EA1"/>
    <w:rsid w:val="00F74C4F"/>
    <w:rsid w:val="00F74ED4"/>
    <w:rsid w:val="00F80D55"/>
    <w:rsid w:val="00F82B7F"/>
    <w:rsid w:val="00F94FFE"/>
    <w:rsid w:val="00F95A84"/>
    <w:rsid w:val="00F96A8C"/>
    <w:rsid w:val="00FB0479"/>
    <w:rsid w:val="00FB0C1E"/>
    <w:rsid w:val="00FB0CEC"/>
    <w:rsid w:val="00FD739A"/>
    <w:rsid w:val="00FE4E3A"/>
    <w:rsid w:val="00FE6D38"/>
    <w:rsid w:val="00FE7F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02AC5A-299A-47F5-A593-91D161CC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565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565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65C5"/>
    <w:rPr>
      <w:rFonts w:ascii="Tahoma" w:hAnsi="Tahoma" w:cs="Tahoma"/>
      <w:sz w:val="16"/>
      <w:szCs w:val="16"/>
    </w:rPr>
  </w:style>
  <w:style w:type="paragraph" w:styleId="Prrafodelista">
    <w:name w:val="List Paragraph"/>
    <w:basedOn w:val="Normal"/>
    <w:uiPriority w:val="34"/>
    <w:qFormat/>
    <w:rsid w:val="00AF53C2"/>
    <w:pPr>
      <w:ind w:left="720"/>
      <w:contextualSpacing/>
    </w:pPr>
  </w:style>
  <w:style w:type="paragraph" w:styleId="Encabezado">
    <w:name w:val="header"/>
    <w:basedOn w:val="Normal"/>
    <w:link w:val="EncabezadoCar"/>
    <w:uiPriority w:val="99"/>
    <w:unhideWhenUsed/>
    <w:rsid w:val="001D2D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2D9C"/>
  </w:style>
  <w:style w:type="paragraph" w:styleId="Piedepgina">
    <w:name w:val="footer"/>
    <w:basedOn w:val="Normal"/>
    <w:link w:val="PiedepginaCar"/>
    <w:uiPriority w:val="99"/>
    <w:unhideWhenUsed/>
    <w:rsid w:val="001D2D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2D9C"/>
  </w:style>
  <w:style w:type="character" w:styleId="Referenciaintensa">
    <w:name w:val="Intense Reference"/>
    <w:basedOn w:val="Fuentedeprrafopredeter"/>
    <w:uiPriority w:val="32"/>
    <w:qFormat/>
    <w:rsid w:val="001D2D9C"/>
    <w:rPr>
      <w:b/>
      <w:bCs/>
      <w:smallCaps/>
      <w:color w:val="C0504D" w:themeColor="accent2"/>
      <w:spacing w:val="5"/>
      <w:u w:val="single"/>
    </w:rPr>
  </w:style>
  <w:style w:type="paragraph" w:styleId="NormalWeb">
    <w:name w:val="Normal (Web)"/>
    <w:basedOn w:val="Normal"/>
    <w:uiPriority w:val="99"/>
    <w:unhideWhenUsed/>
    <w:rsid w:val="001D2D9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1D2D9C"/>
  </w:style>
  <w:style w:type="paragraph" w:styleId="Sinespaciado">
    <w:name w:val="No Spacing"/>
    <w:uiPriority w:val="1"/>
    <w:qFormat/>
    <w:rsid w:val="001D2D9C"/>
    <w:pPr>
      <w:spacing w:after="0" w:line="240" w:lineRule="auto"/>
    </w:pPr>
  </w:style>
  <w:style w:type="character" w:styleId="Refdecomentario">
    <w:name w:val="annotation reference"/>
    <w:basedOn w:val="Fuentedeprrafopredeter"/>
    <w:uiPriority w:val="99"/>
    <w:semiHidden/>
    <w:unhideWhenUsed/>
    <w:rsid w:val="00F55EA1"/>
    <w:rPr>
      <w:sz w:val="16"/>
      <w:szCs w:val="16"/>
    </w:rPr>
  </w:style>
  <w:style w:type="paragraph" w:styleId="Textocomentario">
    <w:name w:val="annotation text"/>
    <w:basedOn w:val="Normal"/>
    <w:link w:val="TextocomentarioCar"/>
    <w:uiPriority w:val="99"/>
    <w:semiHidden/>
    <w:unhideWhenUsed/>
    <w:rsid w:val="00F55E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5EA1"/>
    <w:rPr>
      <w:sz w:val="20"/>
      <w:szCs w:val="20"/>
    </w:rPr>
  </w:style>
  <w:style w:type="paragraph" w:styleId="Asuntodelcomentario">
    <w:name w:val="annotation subject"/>
    <w:basedOn w:val="Textocomentario"/>
    <w:next w:val="Textocomentario"/>
    <w:link w:val="AsuntodelcomentarioCar"/>
    <w:uiPriority w:val="99"/>
    <w:semiHidden/>
    <w:unhideWhenUsed/>
    <w:rsid w:val="00F55EA1"/>
    <w:rPr>
      <w:b/>
      <w:bCs/>
    </w:rPr>
  </w:style>
  <w:style w:type="character" w:customStyle="1" w:styleId="AsuntodelcomentarioCar">
    <w:name w:val="Asunto del comentario Car"/>
    <w:basedOn w:val="TextocomentarioCar"/>
    <w:link w:val="Asuntodelcomentario"/>
    <w:uiPriority w:val="99"/>
    <w:semiHidden/>
    <w:rsid w:val="00F55EA1"/>
    <w:rPr>
      <w:b/>
      <w:bCs/>
      <w:sz w:val="20"/>
      <w:szCs w:val="20"/>
    </w:rPr>
  </w:style>
  <w:style w:type="table" w:customStyle="1" w:styleId="Tablaconcuadrcula1">
    <w:name w:val="Tabla con cuadrícula1"/>
    <w:basedOn w:val="Tablanormal"/>
    <w:next w:val="Tablaconcuadrcula"/>
    <w:uiPriority w:val="59"/>
    <w:rsid w:val="00940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EA0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24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61663-CEB1-41E5-887E-B0EB52A20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1459</Words>
  <Characters>8025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dc:creator>
  <cp:lastModifiedBy>Rodrigo González Sandoval</cp:lastModifiedBy>
  <cp:revision>4</cp:revision>
  <cp:lastPrinted>2015-08-03T13:52:00Z</cp:lastPrinted>
  <dcterms:created xsi:type="dcterms:W3CDTF">2017-07-19T20:22:00Z</dcterms:created>
  <dcterms:modified xsi:type="dcterms:W3CDTF">2017-07-20T14:54:00Z</dcterms:modified>
</cp:coreProperties>
</file>