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3DAA2F" w14:textId="48369E4E" w:rsidR="001175CB" w:rsidRDefault="00704C5A" w:rsidP="001B3B9B">
      <w:pPr>
        <w:jc w:val="both"/>
        <w:rPr>
          <w:rFonts w:ascii="Tahoma" w:eastAsia="Tahoma" w:hAnsi="Tahoma" w:cs="Tahoma"/>
          <w:b/>
          <w:sz w:val="20"/>
          <w:szCs w:val="20"/>
        </w:rPr>
      </w:pPr>
      <w:r>
        <w:rPr>
          <w:rFonts w:ascii="Tahoma" w:eastAsia="Tahoma" w:hAnsi="Tahoma" w:cs="Tahoma"/>
          <w:sz w:val="20"/>
          <w:szCs w:val="20"/>
        </w:rPr>
        <w:t>CONTRATO DE COMPRAVENTA DE ACCIONES (EL “</w:t>
      </w:r>
      <w:r>
        <w:rPr>
          <w:rFonts w:ascii="Tahoma" w:eastAsia="Tahoma" w:hAnsi="Tahoma" w:cs="Tahoma"/>
          <w:b/>
          <w:sz w:val="20"/>
          <w:szCs w:val="20"/>
          <w:u w:val="single"/>
        </w:rPr>
        <w:t>CONTRATO</w:t>
      </w:r>
      <w:r>
        <w:rPr>
          <w:rFonts w:ascii="Tahoma" w:eastAsia="Tahoma" w:hAnsi="Tahoma" w:cs="Tahoma"/>
          <w:sz w:val="20"/>
          <w:szCs w:val="20"/>
        </w:rPr>
        <w:t>”) QUE CELEBRAN POR UNA PARTE</w:t>
      </w:r>
      <w:r w:rsidR="0056547E">
        <w:rPr>
          <w:rFonts w:ascii="Tahoma" w:eastAsia="Tahoma" w:hAnsi="Tahoma" w:cs="Tahoma"/>
          <w:sz w:val="20"/>
          <w:szCs w:val="20"/>
        </w:rPr>
        <w:t xml:space="preserve"> EL C.</w:t>
      </w:r>
      <w:r>
        <w:rPr>
          <w:rFonts w:ascii="Tahoma" w:eastAsia="Tahoma" w:hAnsi="Tahoma" w:cs="Tahoma"/>
          <w:sz w:val="20"/>
          <w:szCs w:val="20"/>
        </w:rPr>
        <w:t xml:space="preserve"> </w:t>
      </w:r>
      <w:r w:rsidR="00954873">
        <w:rPr>
          <w:rFonts w:ascii="Tahoma" w:eastAsia="Tahoma" w:hAnsi="Tahoma" w:cs="Tahoma"/>
          <w:b/>
          <w:sz w:val="20"/>
          <w:szCs w:val="20"/>
        </w:rPr>
        <w:t>JOSE</w:t>
      </w:r>
      <w:r>
        <w:rPr>
          <w:rFonts w:ascii="Tahoma" w:eastAsia="Tahoma" w:hAnsi="Tahoma" w:cs="Tahoma"/>
          <w:b/>
          <w:sz w:val="20"/>
          <w:szCs w:val="20"/>
        </w:rPr>
        <w:t>,</w:t>
      </w:r>
      <w:r>
        <w:rPr>
          <w:rFonts w:ascii="Tahoma" w:eastAsia="Tahoma" w:hAnsi="Tahoma" w:cs="Tahoma"/>
          <w:sz w:val="20"/>
          <w:szCs w:val="20"/>
        </w:rPr>
        <w:t xml:space="preserve"> (EN LO SUCESIVO EL “</w:t>
      </w:r>
      <w:r>
        <w:rPr>
          <w:rFonts w:ascii="Tahoma" w:eastAsia="Tahoma" w:hAnsi="Tahoma" w:cs="Tahoma"/>
          <w:b/>
          <w:sz w:val="20"/>
          <w:szCs w:val="20"/>
          <w:u w:val="single"/>
        </w:rPr>
        <w:t>VENDEDOR</w:t>
      </w:r>
      <w:r>
        <w:rPr>
          <w:rFonts w:ascii="Tahoma" w:eastAsia="Tahoma" w:hAnsi="Tahoma" w:cs="Tahoma"/>
          <w:sz w:val="20"/>
          <w:szCs w:val="20"/>
        </w:rPr>
        <w:t xml:space="preserve">”) </w:t>
      </w:r>
      <w:r w:rsidR="00626542">
        <w:rPr>
          <w:rFonts w:ascii="Tahoma" w:eastAsia="Tahoma" w:hAnsi="Tahoma" w:cs="Tahoma"/>
          <w:sz w:val="20"/>
          <w:szCs w:val="20"/>
        </w:rPr>
        <w:t>Y,</w:t>
      </w:r>
      <w:r>
        <w:rPr>
          <w:rFonts w:ascii="Tahoma" w:eastAsia="Tahoma" w:hAnsi="Tahoma" w:cs="Tahoma"/>
          <w:sz w:val="20"/>
          <w:szCs w:val="20"/>
        </w:rPr>
        <w:t xml:space="preserve"> POR OTRA PARTE, </w:t>
      </w:r>
      <w:r w:rsidR="00954873" w:rsidRPr="0056547E">
        <w:rPr>
          <w:rFonts w:ascii="Tahoma" w:eastAsia="Tahoma" w:hAnsi="Tahoma" w:cs="Tahoma"/>
          <w:sz w:val="20"/>
          <w:szCs w:val="20"/>
        </w:rPr>
        <w:t>LA C</w:t>
      </w:r>
      <w:r w:rsidR="00954873">
        <w:rPr>
          <w:rFonts w:ascii="Tahoma" w:eastAsia="Tahoma" w:hAnsi="Tahoma" w:cs="Tahoma"/>
          <w:b/>
          <w:sz w:val="20"/>
          <w:szCs w:val="20"/>
        </w:rPr>
        <w:t xml:space="preserve">. </w:t>
      </w:r>
      <w:r w:rsidR="008E2797">
        <w:rPr>
          <w:rFonts w:ascii="Tahoma" w:eastAsia="Tahoma" w:hAnsi="Tahoma" w:cs="Tahoma"/>
          <w:b/>
          <w:sz w:val="20"/>
          <w:szCs w:val="20"/>
        </w:rPr>
        <w:t>VERONICA,</w:t>
      </w:r>
      <w:r>
        <w:rPr>
          <w:rFonts w:ascii="Tahoma" w:eastAsia="Tahoma" w:hAnsi="Tahoma" w:cs="Tahoma"/>
          <w:sz w:val="20"/>
          <w:szCs w:val="20"/>
        </w:rPr>
        <w:t xml:space="preserve"> (EN LO SUCESIVO EL “</w:t>
      </w:r>
      <w:r>
        <w:rPr>
          <w:rFonts w:ascii="Tahoma" w:eastAsia="Tahoma" w:hAnsi="Tahoma" w:cs="Tahoma"/>
          <w:b/>
          <w:sz w:val="20"/>
          <w:szCs w:val="20"/>
          <w:u w:val="single"/>
        </w:rPr>
        <w:t>COMPRADOR</w:t>
      </w:r>
      <w:r>
        <w:rPr>
          <w:rFonts w:ascii="Tahoma" w:eastAsia="Tahoma" w:hAnsi="Tahoma" w:cs="Tahoma"/>
          <w:sz w:val="20"/>
          <w:szCs w:val="20"/>
        </w:rPr>
        <w:t>”), Y EN CONJUNTO CON EL VENDEDOR, REFERIDOS INDISTINTAMENTE COMO LAS “</w:t>
      </w:r>
      <w:r>
        <w:rPr>
          <w:rFonts w:ascii="Tahoma" w:eastAsia="Tahoma" w:hAnsi="Tahoma" w:cs="Tahoma"/>
          <w:b/>
          <w:sz w:val="20"/>
          <w:szCs w:val="20"/>
          <w:u w:val="single"/>
        </w:rPr>
        <w:t>PARTES</w:t>
      </w:r>
      <w:r>
        <w:rPr>
          <w:rFonts w:ascii="Tahoma" w:eastAsia="Tahoma" w:hAnsi="Tahoma" w:cs="Tahoma"/>
          <w:sz w:val="20"/>
          <w:szCs w:val="20"/>
        </w:rPr>
        <w:t>” E INDIVIDUALMENTE COMO UNA “</w:t>
      </w:r>
      <w:r>
        <w:rPr>
          <w:rFonts w:ascii="Tahoma" w:eastAsia="Tahoma" w:hAnsi="Tahoma" w:cs="Tahoma"/>
          <w:b/>
          <w:sz w:val="20"/>
          <w:szCs w:val="20"/>
          <w:u w:val="single"/>
        </w:rPr>
        <w:t>PARTE</w:t>
      </w:r>
      <w:r>
        <w:rPr>
          <w:rFonts w:ascii="Tahoma" w:eastAsia="Tahoma" w:hAnsi="Tahoma" w:cs="Tahoma"/>
          <w:sz w:val="20"/>
          <w:szCs w:val="20"/>
        </w:rPr>
        <w:t>”), EL CUAL SUJETAN A LAS SIGUIENTES DECLARACIONES Y CLÁUSULAS:</w:t>
      </w:r>
    </w:p>
    <w:p w14:paraId="09B6BAD9" w14:textId="77777777" w:rsidR="001175CB" w:rsidRDefault="001175CB" w:rsidP="001B3B9B">
      <w:pPr>
        <w:jc w:val="center"/>
        <w:rPr>
          <w:rFonts w:ascii="Tahoma" w:eastAsia="Tahoma" w:hAnsi="Tahoma" w:cs="Tahoma"/>
          <w:b/>
          <w:sz w:val="20"/>
          <w:szCs w:val="20"/>
        </w:rPr>
      </w:pPr>
    </w:p>
    <w:p w14:paraId="422ACE47" w14:textId="4DAA6B2A" w:rsidR="001175CB" w:rsidRDefault="00704C5A" w:rsidP="001B3B9B">
      <w:pPr>
        <w:jc w:val="center"/>
        <w:rPr>
          <w:rFonts w:ascii="Tahoma" w:eastAsia="Tahoma" w:hAnsi="Tahoma" w:cs="Tahoma"/>
          <w:b/>
          <w:sz w:val="20"/>
          <w:szCs w:val="20"/>
        </w:rPr>
      </w:pPr>
      <w:r>
        <w:rPr>
          <w:rFonts w:ascii="Tahoma" w:eastAsia="Tahoma" w:hAnsi="Tahoma" w:cs="Tahoma"/>
          <w:b/>
          <w:sz w:val="20"/>
          <w:szCs w:val="20"/>
        </w:rPr>
        <w:t xml:space="preserve">D E C L A R A C I O N E </w:t>
      </w:r>
      <w:r w:rsidR="0056547E">
        <w:rPr>
          <w:rFonts w:ascii="Tahoma" w:eastAsia="Tahoma" w:hAnsi="Tahoma" w:cs="Tahoma"/>
          <w:b/>
          <w:sz w:val="20"/>
          <w:szCs w:val="20"/>
        </w:rPr>
        <w:t>S:</w:t>
      </w:r>
    </w:p>
    <w:p w14:paraId="7F386383" w14:textId="77777777" w:rsidR="001175CB" w:rsidRDefault="001175CB" w:rsidP="001B3B9B">
      <w:pPr>
        <w:jc w:val="both"/>
        <w:rPr>
          <w:rFonts w:ascii="Tahoma" w:eastAsia="Tahoma" w:hAnsi="Tahoma" w:cs="Tahoma"/>
          <w:sz w:val="20"/>
          <w:szCs w:val="20"/>
        </w:rPr>
      </w:pPr>
    </w:p>
    <w:p w14:paraId="314EA41C" w14:textId="77777777" w:rsidR="001175CB" w:rsidRPr="00455921" w:rsidRDefault="00704C5A" w:rsidP="001B3B9B">
      <w:pPr>
        <w:widowControl w:val="0"/>
        <w:numPr>
          <w:ilvl w:val="0"/>
          <w:numId w:val="4"/>
        </w:numPr>
        <w:jc w:val="both"/>
        <w:rPr>
          <w:rFonts w:ascii="Tahoma" w:eastAsia="Tahoma" w:hAnsi="Tahoma" w:cs="Tahoma"/>
          <w:b/>
          <w:sz w:val="20"/>
          <w:szCs w:val="20"/>
        </w:rPr>
      </w:pPr>
      <w:r w:rsidRPr="00455921">
        <w:rPr>
          <w:rFonts w:ascii="Tahoma" w:eastAsia="Tahoma" w:hAnsi="Tahoma" w:cs="Tahoma"/>
          <w:b/>
          <w:sz w:val="20"/>
          <w:szCs w:val="20"/>
        </w:rPr>
        <w:t>Declara el Vendedor:</w:t>
      </w:r>
    </w:p>
    <w:p w14:paraId="30FA820A" w14:textId="77777777" w:rsidR="001175CB" w:rsidRDefault="001175CB" w:rsidP="001B3B9B">
      <w:pPr>
        <w:widowControl w:val="0"/>
        <w:ind w:left="851"/>
        <w:jc w:val="both"/>
        <w:rPr>
          <w:rFonts w:ascii="Tahoma" w:eastAsia="Tahoma" w:hAnsi="Tahoma" w:cs="Tahoma"/>
          <w:b/>
          <w:sz w:val="20"/>
          <w:szCs w:val="20"/>
        </w:rPr>
      </w:pPr>
    </w:p>
    <w:p w14:paraId="155B987F" w14:textId="67FFBF59" w:rsidR="001175CB" w:rsidRDefault="0056547E" w:rsidP="001B3B9B">
      <w:pPr>
        <w:numPr>
          <w:ilvl w:val="0"/>
          <w:numId w:val="1"/>
        </w:numPr>
        <w:jc w:val="both"/>
        <w:rPr>
          <w:rFonts w:ascii="Tahoma" w:eastAsia="Tahoma" w:hAnsi="Tahoma" w:cs="Tahoma"/>
          <w:sz w:val="20"/>
          <w:szCs w:val="20"/>
        </w:rPr>
      </w:pPr>
      <w:r>
        <w:rPr>
          <w:rFonts w:ascii="Tahoma" w:eastAsia="Tahoma" w:hAnsi="Tahoma" w:cs="Tahoma"/>
          <w:sz w:val="20"/>
          <w:szCs w:val="20"/>
        </w:rPr>
        <w:t>Que es mayor de edad, mexicano</w:t>
      </w:r>
      <w:r w:rsidR="00704C5A">
        <w:rPr>
          <w:rFonts w:ascii="Tahoma" w:eastAsia="Tahoma" w:hAnsi="Tahoma" w:cs="Tahoma"/>
          <w:sz w:val="20"/>
          <w:szCs w:val="20"/>
        </w:rPr>
        <w:t xml:space="preserve">, al corriente de sus obligaciones fiscales y que cuenta con las facultades suficientes para celebrar el presente Contrato. </w:t>
      </w:r>
    </w:p>
    <w:p w14:paraId="75F5F1F6" w14:textId="77777777" w:rsidR="001175CB" w:rsidRDefault="001175CB" w:rsidP="001B3B9B">
      <w:pPr>
        <w:ind w:left="720"/>
        <w:jc w:val="both"/>
        <w:rPr>
          <w:rFonts w:ascii="Tahoma" w:eastAsia="Tahoma" w:hAnsi="Tahoma" w:cs="Tahoma"/>
          <w:sz w:val="20"/>
          <w:szCs w:val="20"/>
        </w:rPr>
      </w:pPr>
    </w:p>
    <w:p w14:paraId="7750628D" w14:textId="77777777" w:rsidR="001175CB" w:rsidRDefault="00704C5A" w:rsidP="001B3B9B">
      <w:pPr>
        <w:numPr>
          <w:ilvl w:val="0"/>
          <w:numId w:val="1"/>
        </w:numPr>
        <w:jc w:val="both"/>
        <w:rPr>
          <w:rFonts w:ascii="Tahoma" w:eastAsia="Tahoma" w:hAnsi="Tahoma" w:cs="Tahoma"/>
          <w:sz w:val="20"/>
          <w:szCs w:val="20"/>
        </w:rPr>
      </w:pPr>
      <w:r>
        <w:rPr>
          <w:rFonts w:ascii="Tahoma" w:eastAsia="Tahoma" w:hAnsi="Tahoma" w:cs="Tahoma"/>
          <w:sz w:val="20"/>
          <w:szCs w:val="20"/>
        </w:rPr>
        <w:t xml:space="preserve">No se encuentra bajo ninguna revisión o investigación de parte de autoridades gubernamentales o fiscales, ya sea domésticas o extranjeras, por violaciones concretas o supuestas derivadas, sin limitar, a las disposiciones contenidas en la Ley General de Responsabilidades Administrativas, a la Ley Federal para la Prevención e Identificación de Operaciones con Recursos de Procedencia Ilícita, así como sus disposiciones reglamentarias o accesorias, o sus equivalentes en el extranjero. </w:t>
      </w:r>
    </w:p>
    <w:p w14:paraId="61E1A28C" w14:textId="77777777" w:rsidR="001175CB" w:rsidRDefault="001175CB" w:rsidP="001B3B9B">
      <w:pPr>
        <w:ind w:left="720"/>
        <w:jc w:val="both"/>
        <w:rPr>
          <w:rFonts w:ascii="Tahoma" w:eastAsia="Tahoma" w:hAnsi="Tahoma" w:cs="Tahoma"/>
          <w:sz w:val="20"/>
          <w:szCs w:val="20"/>
        </w:rPr>
      </w:pPr>
    </w:p>
    <w:p w14:paraId="2825C148" w14:textId="3EBBDC1D" w:rsidR="001175CB" w:rsidRDefault="00704C5A" w:rsidP="001B3B9B">
      <w:pPr>
        <w:numPr>
          <w:ilvl w:val="0"/>
          <w:numId w:val="1"/>
        </w:numPr>
        <w:jc w:val="both"/>
        <w:rPr>
          <w:rFonts w:ascii="Tahoma" w:eastAsia="Tahoma" w:hAnsi="Tahoma" w:cs="Tahoma"/>
          <w:sz w:val="20"/>
          <w:szCs w:val="20"/>
        </w:rPr>
      </w:pPr>
      <w:r>
        <w:rPr>
          <w:rFonts w:ascii="Tahoma" w:eastAsia="Tahoma" w:hAnsi="Tahoma" w:cs="Tahoma"/>
          <w:sz w:val="20"/>
          <w:szCs w:val="20"/>
        </w:rPr>
        <w:t>Que es leg</w:t>
      </w:r>
      <w:r w:rsidR="0056547E">
        <w:rPr>
          <w:rFonts w:ascii="Tahoma" w:eastAsia="Tahoma" w:hAnsi="Tahoma" w:cs="Tahoma"/>
          <w:sz w:val="20"/>
          <w:szCs w:val="20"/>
        </w:rPr>
        <w:t>ítimo propietario y titular de 10 (diez</w:t>
      </w:r>
      <w:r>
        <w:rPr>
          <w:rFonts w:ascii="Tahoma" w:eastAsia="Tahoma" w:hAnsi="Tahoma" w:cs="Tahoma"/>
          <w:sz w:val="20"/>
          <w:szCs w:val="20"/>
        </w:rPr>
        <w:t>) a</w:t>
      </w:r>
      <w:r w:rsidR="0056547E">
        <w:rPr>
          <w:rFonts w:ascii="Tahoma" w:eastAsia="Tahoma" w:hAnsi="Tahoma" w:cs="Tahoma"/>
          <w:sz w:val="20"/>
          <w:szCs w:val="20"/>
        </w:rPr>
        <w:t>cciones ordinarias, nominativas, con valor nominal de $1,0</w:t>
      </w:r>
      <w:r>
        <w:rPr>
          <w:rFonts w:ascii="Tahoma" w:eastAsia="Tahoma" w:hAnsi="Tahoma" w:cs="Tahoma"/>
          <w:sz w:val="20"/>
          <w:szCs w:val="20"/>
        </w:rPr>
        <w:t>00.00</w:t>
      </w:r>
      <w:r w:rsidR="0056547E">
        <w:rPr>
          <w:rFonts w:ascii="Tahoma" w:eastAsia="Tahoma" w:hAnsi="Tahoma" w:cs="Tahoma"/>
          <w:sz w:val="20"/>
          <w:szCs w:val="20"/>
        </w:rPr>
        <w:t xml:space="preserve"> (mil</w:t>
      </w:r>
      <w:r>
        <w:rPr>
          <w:rFonts w:ascii="Tahoma" w:eastAsia="Tahoma" w:hAnsi="Tahoma" w:cs="Tahoma"/>
          <w:sz w:val="20"/>
          <w:szCs w:val="20"/>
        </w:rPr>
        <w:t xml:space="preserve"> pesos 00/100 moneda nacional), representativas de la parte fija del capital social de </w:t>
      </w:r>
      <w:r w:rsidR="0056547E">
        <w:rPr>
          <w:rFonts w:ascii="Tahoma" w:eastAsia="Tahoma" w:hAnsi="Tahoma" w:cs="Tahoma"/>
          <w:sz w:val="20"/>
          <w:szCs w:val="20"/>
        </w:rPr>
        <w:t xml:space="preserve">Medro Producciones Eventos y Servicios </w:t>
      </w:r>
      <w:r>
        <w:rPr>
          <w:rFonts w:ascii="Tahoma" w:eastAsia="Tahoma" w:hAnsi="Tahoma" w:cs="Tahoma"/>
          <w:sz w:val="20"/>
          <w:szCs w:val="20"/>
        </w:rPr>
        <w:t>S.A. DE C.V. (la “</w:t>
      </w:r>
      <w:r>
        <w:rPr>
          <w:rFonts w:ascii="Tahoma" w:eastAsia="Tahoma" w:hAnsi="Tahoma" w:cs="Tahoma"/>
          <w:b/>
          <w:sz w:val="20"/>
          <w:szCs w:val="20"/>
          <w:u w:val="single"/>
        </w:rPr>
        <w:t>Sociedad</w:t>
      </w:r>
      <w:r>
        <w:rPr>
          <w:rFonts w:ascii="Tahoma" w:eastAsia="Tahoma" w:hAnsi="Tahoma" w:cs="Tahoma"/>
          <w:sz w:val="20"/>
          <w:szCs w:val="20"/>
        </w:rPr>
        <w:t>”), de las cuales es su intención transmitir a favor del Comprador (las “</w:t>
      </w:r>
      <w:r>
        <w:rPr>
          <w:rFonts w:ascii="Tahoma" w:eastAsia="Tahoma" w:hAnsi="Tahoma" w:cs="Tahoma"/>
          <w:b/>
          <w:sz w:val="20"/>
          <w:szCs w:val="20"/>
          <w:u w:val="single"/>
        </w:rPr>
        <w:t>Acciones en Venta</w:t>
      </w:r>
      <w:r>
        <w:rPr>
          <w:rFonts w:ascii="Tahoma" w:eastAsia="Tahoma" w:hAnsi="Tahoma" w:cs="Tahoma"/>
          <w:sz w:val="20"/>
          <w:szCs w:val="20"/>
        </w:rPr>
        <w:t>”), mismas que se encuentran debidamente emitidas, suscritas y pagadas, y libres de todo</w:t>
      </w:r>
      <w:r w:rsidR="0056547E">
        <w:rPr>
          <w:rFonts w:ascii="Tahoma" w:eastAsia="Tahoma" w:hAnsi="Tahoma" w:cs="Tahoma"/>
          <w:sz w:val="20"/>
          <w:szCs w:val="20"/>
        </w:rPr>
        <w:t xml:space="preserve"> gravamen, representativas del 20% (veinte </w:t>
      </w:r>
      <w:r>
        <w:rPr>
          <w:rFonts w:ascii="Tahoma" w:eastAsia="Tahoma" w:hAnsi="Tahoma" w:cs="Tahoma"/>
          <w:sz w:val="20"/>
          <w:szCs w:val="20"/>
        </w:rPr>
        <w:t>por ciento) del capital social fijo de la Sociedad.</w:t>
      </w:r>
    </w:p>
    <w:p w14:paraId="22DC2F62" w14:textId="165E839D" w:rsidR="001175CB" w:rsidRDefault="001175CB" w:rsidP="001B3B9B">
      <w:pPr>
        <w:jc w:val="both"/>
        <w:rPr>
          <w:rFonts w:ascii="Tahoma" w:eastAsia="Tahoma" w:hAnsi="Tahoma" w:cs="Tahoma"/>
          <w:sz w:val="20"/>
          <w:szCs w:val="20"/>
        </w:rPr>
      </w:pPr>
    </w:p>
    <w:p w14:paraId="74129758" w14:textId="77777777" w:rsidR="001175CB" w:rsidRDefault="00704C5A" w:rsidP="001B3B9B">
      <w:pPr>
        <w:numPr>
          <w:ilvl w:val="0"/>
          <w:numId w:val="1"/>
        </w:numPr>
        <w:jc w:val="both"/>
        <w:rPr>
          <w:rFonts w:ascii="Tahoma" w:eastAsia="Tahoma" w:hAnsi="Tahoma" w:cs="Tahoma"/>
          <w:sz w:val="20"/>
          <w:szCs w:val="20"/>
        </w:rPr>
      </w:pPr>
      <w:r>
        <w:rPr>
          <w:rFonts w:ascii="Tahoma" w:eastAsia="Tahoma" w:hAnsi="Tahoma" w:cs="Tahoma"/>
          <w:sz w:val="20"/>
          <w:szCs w:val="20"/>
        </w:rPr>
        <w:t>Es su deseo vender y transmitir a favor del Comprador la propiedad y titularidad de las Acciones en Venta, mediante la celebración de este Contrato, de conformidad con los términos y condiciones establecidos en el presente documento.</w:t>
      </w:r>
    </w:p>
    <w:p w14:paraId="0844F585" w14:textId="77777777" w:rsidR="001175CB" w:rsidRDefault="001175CB" w:rsidP="001B3B9B">
      <w:pPr>
        <w:ind w:left="936"/>
        <w:jc w:val="both"/>
        <w:rPr>
          <w:rFonts w:ascii="Tahoma" w:eastAsia="Tahoma" w:hAnsi="Tahoma" w:cs="Tahoma"/>
          <w:sz w:val="20"/>
          <w:szCs w:val="20"/>
        </w:rPr>
      </w:pPr>
    </w:p>
    <w:p w14:paraId="588BAE2E" w14:textId="73E81576" w:rsidR="001175CB" w:rsidRPr="00455921" w:rsidRDefault="00626542" w:rsidP="001B3B9B">
      <w:pPr>
        <w:widowControl w:val="0"/>
        <w:jc w:val="both"/>
        <w:rPr>
          <w:rFonts w:ascii="Tahoma" w:eastAsia="Tahoma" w:hAnsi="Tahoma" w:cs="Tahoma"/>
          <w:b/>
          <w:sz w:val="20"/>
          <w:szCs w:val="20"/>
        </w:rPr>
      </w:pPr>
      <w:r w:rsidRPr="00455921">
        <w:rPr>
          <w:rFonts w:ascii="Tahoma" w:eastAsia="Tahoma" w:hAnsi="Tahoma" w:cs="Tahoma"/>
          <w:b/>
          <w:sz w:val="20"/>
          <w:szCs w:val="20"/>
        </w:rPr>
        <w:t>II.        Declara el Comprador:</w:t>
      </w:r>
    </w:p>
    <w:p w14:paraId="01A603C4" w14:textId="77777777" w:rsidR="001175CB" w:rsidRDefault="001175CB" w:rsidP="001B3B9B">
      <w:pPr>
        <w:widowControl w:val="0"/>
        <w:jc w:val="both"/>
        <w:rPr>
          <w:rFonts w:ascii="Tahoma" w:eastAsia="Tahoma" w:hAnsi="Tahoma" w:cs="Tahoma"/>
          <w:sz w:val="20"/>
          <w:szCs w:val="20"/>
        </w:rPr>
      </w:pPr>
    </w:p>
    <w:p w14:paraId="58EB1CA4" w14:textId="68DE9FDA" w:rsidR="001175CB" w:rsidRPr="0056547E" w:rsidRDefault="0056547E" w:rsidP="001B3B9B">
      <w:pPr>
        <w:numPr>
          <w:ilvl w:val="0"/>
          <w:numId w:val="3"/>
        </w:numPr>
        <w:jc w:val="both"/>
        <w:rPr>
          <w:rFonts w:ascii="Tahoma" w:eastAsia="Tahoma" w:hAnsi="Tahoma" w:cs="Tahoma"/>
          <w:sz w:val="20"/>
          <w:szCs w:val="20"/>
        </w:rPr>
      </w:pPr>
      <w:r>
        <w:rPr>
          <w:rFonts w:ascii="Tahoma" w:eastAsia="Tahoma" w:hAnsi="Tahoma" w:cs="Tahoma"/>
          <w:sz w:val="20"/>
          <w:szCs w:val="20"/>
        </w:rPr>
        <w:t xml:space="preserve">Que es mayor de edad, mexicana, al corriente de sus obligaciones fiscales y que cuenta con las facultades suficientes para celebrar el presente Contrato. </w:t>
      </w:r>
    </w:p>
    <w:p w14:paraId="119844EF" w14:textId="3FA75A78" w:rsidR="001175CB" w:rsidRDefault="001175CB" w:rsidP="001B3B9B">
      <w:pPr>
        <w:jc w:val="both"/>
        <w:rPr>
          <w:rFonts w:ascii="Tahoma" w:eastAsia="Tahoma" w:hAnsi="Tahoma" w:cs="Tahoma"/>
          <w:sz w:val="20"/>
          <w:szCs w:val="20"/>
        </w:rPr>
      </w:pPr>
    </w:p>
    <w:p w14:paraId="2C8DBEBF" w14:textId="1D1D987B" w:rsidR="001175CB" w:rsidRDefault="00704C5A" w:rsidP="001B3B9B">
      <w:pPr>
        <w:numPr>
          <w:ilvl w:val="0"/>
          <w:numId w:val="3"/>
        </w:numPr>
        <w:jc w:val="both"/>
        <w:rPr>
          <w:rFonts w:ascii="Tahoma" w:eastAsia="Tahoma" w:hAnsi="Tahoma" w:cs="Tahoma"/>
          <w:sz w:val="20"/>
          <w:szCs w:val="20"/>
        </w:rPr>
      </w:pPr>
      <w:r>
        <w:rPr>
          <w:rFonts w:ascii="Tahoma" w:eastAsia="Tahoma" w:hAnsi="Tahoma" w:cs="Tahoma"/>
          <w:sz w:val="20"/>
          <w:szCs w:val="20"/>
        </w:rPr>
        <w:t xml:space="preserve">Que no se encuentra bajo ninguna revisión o investigación de parte de autoridades gubernamentales o fiscales, ya sea domésticas o extranjeras, por violaciones concretas o supuestas derivadas, sin limitar, a las disposiciones contenidas en la Ley General de Responsabilidades Administrativas, a la Ley Federal para la Prevención e Identificación de Operaciones con Recursos de Procedencia Ilícita, así como sus disposiciones reglamentarias o accesorias, o sus equivalentes en el extranjero. </w:t>
      </w:r>
    </w:p>
    <w:p w14:paraId="136F669A" w14:textId="611245EA" w:rsidR="00057E9F" w:rsidRPr="00057E9F" w:rsidRDefault="00057E9F" w:rsidP="001B3B9B">
      <w:pPr>
        <w:jc w:val="both"/>
        <w:rPr>
          <w:rFonts w:ascii="Tahoma" w:eastAsia="Tahoma" w:hAnsi="Tahoma" w:cs="Tahoma"/>
          <w:sz w:val="20"/>
          <w:szCs w:val="20"/>
        </w:rPr>
      </w:pPr>
    </w:p>
    <w:p w14:paraId="54DB71AA" w14:textId="49DF8A83" w:rsidR="001175CB" w:rsidRDefault="00704C5A" w:rsidP="001B3B9B">
      <w:pPr>
        <w:numPr>
          <w:ilvl w:val="0"/>
          <w:numId w:val="3"/>
        </w:numPr>
        <w:jc w:val="both"/>
        <w:rPr>
          <w:rFonts w:ascii="Tahoma" w:eastAsia="Tahoma" w:hAnsi="Tahoma" w:cs="Tahoma"/>
          <w:sz w:val="20"/>
          <w:szCs w:val="20"/>
        </w:rPr>
      </w:pPr>
      <w:r>
        <w:rPr>
          <w:rFonts w:ascii="Tahoma" w:eastAsia="Tahoma" w:hAnsi="Tahoma" w:cs="Tahoma"/>
          <w:sz w:val="20"/>
          <w:szCs w:val="20"/>
        </w:rPr>
        <w:t>Es su deseo comprar y adquirir del Vendedor la propiedad y titularidad de las Acciones en Venta, mediante la celebración de este Contrato, de conformidad con los términos y condiciones establecidos en el presente documento.</w:t>
      </w:r>
    </w:p>
    <w:p w14:paraId="4715BC32" w14:textId="77777777" w:rsidR="001B3B9B" w:rsidRDefault="001B3B9B" w:rsidP="001B3B9B">
      <w:pPr>
        <w:pStyle w:val="Prrafodelista"/>
        <w:rPr>
          <w:rFonts w:ascii="Tahoma" w:eastAsia="Tahoma" w:hAnsi="Tahoma" w:cs="Tahoma"/>
          <w:sz w:val="20"/>
          <w:szCs w:val="20"/>
        </w:rPr>
      </w:pPr>
    </w:p>
    <w:p w14:paraId="1FD19A36" w14:textId="77777777" w:rsidR="001B3B9B" w:rsidRDefault="001B3B9B" w:rsidP="001B3B9B">
      <w:pPr>
        <w:ind w:left="720"/>
        <w:jc w:val="both"/>
        <w:rPr>
          <w:rFonts w:ascii="Tahoma" w:eastAsia="Tahoma" w:hAnsi="Tahoma" w:cs="Tahoma"/>
          <w:sz w:val="20"/>
          <w:szCs w:val="20"/>
        </w:rPr>
      </w:pPr>
    </w:p>
    <w:p w14:paraId="01A45D27" w14:textId="77777777" w:rsidR="001175CB" w:rsidRDefault="001175CB" w:rsidP="001B3B9B">
      <w:pPr>
        <w:jc w:val="both"/>
        <w:rPr>
          <w:rFonts w:ascii="Tahoma" w:eastAsia="Tahoma" w:hAnsi="Tahoma" w:cs="Tahoma"/>
          <w:sz w:val="20"/>
          <w:szCs w:val="20"/>
        </w:rPr>
      </w:pPr>
    </w:p>
    <w:p w14:paraId="19966535" w14:textId="77777777" w:rsidR="001175CB" w:rsidRPr="00455921" w:rsidRDefault="00704C5A" w:rsidP="001B3B9B">
      <w:pPr>
        <w:widowControl w:val="0"/>
        <w:jc w:val="both"/>
        <w:rPr>
          <w:rFonts w:ascii="Tahoma" w:eastAsia="Tahoma" w:hAnsi="Tahoma" w:cs="Tahoma"/>
          <w:b/>
          <w:sz w:val="20"/>
          <w:szCs w:val="20"/>
        </w:rPr>
      </w:pPr>
      <w:r w:rsidRPr="00455921">
        <w:rPr>
          <w:rFonts w:ascii="Tahoma" w:eastAsia="Tahoma" w:hAnsi="Tahoma" w:cs="Tahoma"/>
          <w:b/>
          <w:sz w:val="20"/>
          <w:szCs w:val="20"/>
        </w:rPr>
        <w:t>III.       Declaran las Partes, que:</w:t>
      </w:r>
    </w:p>
    <w:p w14:paraId="39B55309" w14:textId="77777777" w:rsidR="001175CB" w:rsidRDefault="001175CB" w:rsidP="001B3B9B">
      <w:pPr>
        <w:jc w:val="both"/>
        <w:rPr>
          <w:rFonts w:ascii="Tahoma" w:eastAsia="Tahoma" w:hAnsi="Tahoma" w:cs="Tahoma"/>
          <w:sz w:val="20"/>
          <w:szCs w:val="20"/>
        </w:rPr>
      </w:pPr>
    </w:p>
    <w:p w14:paraId="7C3F48C2" w14:textId="77777777" w:rsidR="001175CB" w:rsidRDefault="00704C5A" w:rsidP="001B3B9B">
      <w:pPr>
        <w:numPr>
          <w:ilvl w:val="0"/>
          <w:numId w:val="2"/>
        </w:numPr>
        <w:jc w:val="both"/>
        <w:rPr>
          <w:rFonts w:ascii="Tahoma" w:eastAsia="Tahoma" w:hAnsi="Tahoma" w:cs="Tahoma"/>
          <w:sz w:val="20"/>
          <w:szCs w:val="20"/>
        </w:rPr>
      </w:pPr>
      <w:r>
        <w:rPr>
          <w:rFonts w:ascii="Tahoma" w:eastAsia="Tahoma" w:hAnsi="Tahoma" w:cs="Tahoma"/>
          <w:sz w:val="20"/>
          <w:szCs w:val="20"/>
        </w:rPr>
        <w:t>Es su intención perfeccionar el presente Contrato y cualquier instrumento accesorio al mismo mediante su firma autógrafa o mediante alguna forma válida de firma electrónica o digital, conforme a lo dispuesto en la legislación aplicable. Las Partes reconocen que el uso de alguna forma válida de firma electrónica o digital representa beneficios sustanciales para la operación de sus negocios ordinarios y mejor administración de riesgos. Así mismo, las Partes reconocen que los instrumentos y métodos tecnológicos que han decidido emplear para celebrar el presente Contrato, son suficientes para identificar de forma inequívoca a la persona otorgante, para indicar si tal persona otorgante aprueba la información contenida en el mensaje de datos (según dicho término se define en el Código de Comercio, un “</w:t>
      </w:r>
      <w:r>
        <w:rPr>
          <w:rFonts w:ascii="Tahoma" w:eastAsia="Tahoma" w:hAnsi="Tahoma" w:cs="Tahoma"/>
          <w:b/>
          <w:sz w:val="20"/>
          <w:szCs w:val="20"/>
          <w:u w:val="single"/>
        </w:rPr>
        <w:t>Mensaje de Datos</w:t>
      </w:r>
      <w:r>
        <w:rPr>
          <w:rFonts w:ascii="Tahoma" w:eastAsia="Tahoma" w:hAnsi="Tahoma" w:cs="Tahoma"/>
          <w:sz w:val="20"/>
          <w:szCs w:val="20"/>
        </w:rPr>
        <w:t>”) correspondiente, son fiables y apropiados para los fines para los que se generen o comuniquen los Mensajes de Datos correspondientes, y son instrumentos tecnológicos que representan un suficiente grado de control y seguridad por el emisor de un Mensaje de Datos. En virtud de lo anterior, las Partes manifiestan que es su expresa intención no negar efectos jurídicos, validez o fuerza obligatoria a la información contenida en Mensajes de Datos correspondientes, o desconocer la emisión de Mensajes de Datos por un emisor determinado, por la sola razón de estar contenida en un Mensaje de Datos o por el uso de alguna forma válida de firma electrónica o digital.</w:t>
      </w:r>
    </w:p>
    <w:p w14:paraId="22D743BF" w14:textId="77777777" w:rsidR="001175CB" w:rsidRDefault="001175CB" w:rsidP="001B3B9B">
      <w:pPr>
        <w:ind w:left="720"/>
        <w:jc w:val="both"/>
        <w:rPr>
          <w:rFonts w:ascii="Tahoma" w:eastAsia="Tahoma" w:hAnsi="Tahoma" w:cs="Tahoma"/>
          <w:sz w:val="20"/>
          <w:szCs w:val="20"/>
        </w:rPr>
      </w:pPr>
    </w:p>
    <w:p w14:paraId="374EC73C" w14:textId="77777777" w:rsidR="001175CB" w:rsidRDefault="00704C5A" w:rsidP="001B3B9B">
      <w:pPr>
        <w:numPr>
          <w:ilvl w:val="0"/>
          <w:numId w:val="2"/>
        </w:numPr>
        <w:jc w:val="both"/>
        <w:rPr>
          <w:rFonts w:ascii="Tahoma" w:eastAsia="Tahoma" w:hAnsi="Tahoma" w:cs="Tahoma"/>
          <w:sz w:val="20"/>
          <w:szCs w:val="20"/>
        </w:rPr>
      </w:pPr>
      <w:r>
        <w:rPr>
          <w:rFonts w:ascii="Tahoma" w:eastAsia="Tahoma" w:hAnsi="Tahoma" w:cs="Tahoma"/>
          <w:sz w:val="20"/>
          <w:szCs w:val="20"/>
        </w:rPr>
        <w:t>En la celebración del presente Contrato no ha habido error, dolo, mala fe, lesión, o algún otro vicio que pudiera invalidar su eficacia.</w:t>
      </w:r>
    </w:p>
    <w:p w14:paraId="643E2242" w14:textId="77777777" w:rsidR="001175CB" w:rsidRDefault="001175CB" w:rsidP="001B3B9B">
      <w:pPr>
        <w:ind w:left="720"/>
        <w:rPr>
          <w:rFonts w:ascii="Tahoma" w:eastAsia="Tahoma" w:hAnsi="Tahoma" w:cs="Tahoma"/>
          <w:sz w:val="20"/>
          <w:szCs w:val="20"/>
        </w:rPr>
      </w:pPr>
    </w:p>
    <w:p w14:paraId="3EB53989" w14:textId="77777777" w:rsidR="001175CB" w:rsidRDefault="00704C5A" w:rsidP="001B3B9B">
      <w:pPr>
        <w:jc w:val="both"/>
        <w:rPr>
          <w:rFonts w:ascii="Tahoma" w:eastAsia="Tahoma" w:hAnsi="Tahoma" w:cs="Tahoma"/>
          <w:sz w:val="20"/>
          <w:szCs w:val="20"/>
        </w:rPr>
      </w:pPr>
      <w:r>
        <w:rPr>
          <w:rFonts w:ascii="Tahoma" w:eastAsia="Tahoma" w:hAnsi="Tahoma" w:cs="Tahoma"/>
          <w:sz w:val="20"/>
          <w:szCs w:val="20"/>
        </w:rPr>
        <w:t>En virtud de lo anterior, las Partes acuerdan lo siguiente:</w:t>
      </w:r>
    </w:p>
    <w:p w14:paraId="764EAFC4" w14:textId="433D34D1" w:rsidR="001175CB" w:rsidRDefault="001175CB" w:rsidP="001B3B9B">
      <w:pPr>
        <w:rPr>
          <w:rFonts w:ascii="Tahoma" w:eastAsia="Tahoma" w:hAnsi="Tahoma" w:cs="Tahoma"/>
          <w:b/>
          <w:sz w:val="20"/>
          <w:szCs w:val="20"/>
        </w:rPr>
      </w:pPr>
    </w:p>
    <w:p w14:paraId="501C6B86" w14:textId="141BC608" w:rsidR="001175CB" w:rsidRPr="001B3B9B" w:rsidRDefault="00704C5A" w:rsidP="001B3B9B">
      <w:pPr>
        <w:jc w:val="center"/>
        <w:rPr>
          <w:rFonts w:ascii="Tahoma" w:eastAsia="Tahoma" w:hAnsi="Tahoma" w:cs="Tahoma"/>
          <w:b/>
          <w:sz w:val="20"/>
          <w:szCs w:val="20"/>
        </w:rPr>
      </w:pPr>
      <w:r>
        <w:rPr>
          <w:rFonts w:ascii="Tahoma" w:eastAsia="Tahoma" w:hAnsi="Tahoma" w:cs="Tahoma"/>
          <w:b/>
          <w:sz w:val="20"/>
          <w:szCs w:val="20"/>
        </w:rPr>
        <w:t xml:space="preserve">C L </w:t>
      </w:r>
      <w:proofErr w:type="spellStart"/>
      <w:r>
        <w:rPr>
          <w:rFonts w:ascii="Tahoma" w:eastAsia="Tahoma" w:hAnsi="Tahoma" w:cs="Tahoma"/>
          <w:b/>
          <w:sz w:val="20"/>
          <w:szCs w:val="20"/>
        </w:rPr>
        <w:t>Á</w:t>
      </w:r>
      <w:proofErr w:type="spellEnd"/>
      <w:r>
        <w:rPr>
          <w:rFonts w:ascii="Tahoma" w:eastAsia="Tahoma" w:hAnsi="Tahoma" w:cs="Tahoma"/>
          <w:b/>
          <w:sz w:val="20"/>
          <w:szCs w:val="20"/>
        </w:rPr>
        <w:t xml:space="preserve"> U S U L A </w:t>
      </w:r>
      <w:r w:rsidR="001B3B9B">
        <w:rPr>
          <w:rFonts w:ascii="Tahoma" w:eastAsia="Tahoma" w:hAnsi="Tahoma" w:cs="Tahoma"/>
          <w:b/>
          <w:sz w:val="20"/>
          <w:szCs w:val="20"/>
        </w:rPr>
        <w:t>S:</w:t>
      </w:r>
    </w:p>
    <w:p w14:paraId="6D55D921" w14:textId="77777777" w:rsidR="001175CB" w:rsidRDefault="001175CB" w:rsidP="001B3B9B">
      <w:pPr>
        <w:jc w:val="both"/>
        <w:rPr>
          <w:rFonts w:ascii="Tahoma" w:eastAsia="Tahoma" w:hAnsi="Tahoma" w:cs="Tahoma"/>
          <w:sz w:val="20"/>
          <w:szCs w:val="20"/>
        </w:rPr>
      </w:pPr>
    </w:p>
    <w:p w14:paraId="1177C4F2" w14:textId="208F5B02" w:rsidR="001175CB" w:rsidRDefault="00704C5A" w:rsidP="001B3B9B">
      <w:pPr>
        <w:jc w:val="both"/>
        <w:rPr>
          <w:rFonts w:ascii="Tahoma" w:eastAsia="Tahoma" w:hAnsi="Tahoma" w:cs="Tahoma"/>
          <w:sz w:val="20"/>
          <w:szCs w:val="20"/>
        </w:rPr>
      </w:pPr>
      <w:r>
        <w:rPr>
          <w:rFonts w:ascii="Tahoma" w:eastAsia="Tahoma" w:hAnsi="Tahoma" w:cs="Tahoma"/>
          <w:b/>
          <w:sz w:val="20"/>
          <w:szCs w:val="20"/>
        </w:rPr>
        <w:t xml:space="preserve">Primera. </w:t>
      </w:r>
      <w:r w:rsidR="00057E9F">
        <w:rPr>
          <w:rFonts w:ascii="Tahoma" w:eastAsia="Tahoma" w:hAnsi="Tahoma" w:cs="Tahoma"/>
          <w:b/>
          <w:sz w:val="20"/>
          <w:szCs w:val="20"/>
          <w:u w:val="single"/>
        </w:rPr>
        <w:t>Objeto</w:t>
      </w:r>
      <w:r w:rsidR="00057E9F">
        <w:rPr>
          <w:rFonts w:ascii="Tahoma" w:eastAsia="Tahoma" w:hAnsi="Tahoma" w:cs="Tahoma"/>
          <w:b/>
          <w:sz w:val="20"/>
          <w:szCs w:val="20"/>
        </w:rPr>
        <w:t>. -</w:t>
      </w:r>
      <w:r>
        <w:rPr>
          <w:rFonts w:ascii="Tahoma" w:eastAsia="Tahoma" w:hAnsi="Tahoma" w:cs="Tahoma"/>
          <w:sz w:val="20"/>
          <w:szCs w:val="20"/>
        </w:rPr>
        <w:t xml:space="preserve"> El Vendedor en este acto vende, transfiere y cede la</w:t>
      </w:r>
      <w:r w:rsidR="0056547E">
        <w:rPr>
          <w:rFonts w:ascii="Tahoma" w:eastAsia="Tahoma" w:hAnsi="Tahoma" w:cs="Tahoma"/>
          <w:sz w:val="20"/>
          <w:szCs w:val="20"/>
        </w:rPr>
        <w:t xml:space="preserve">s Acciones en Venta, es decir, 10 </w:t>
      </w:r>
      <w:r w:rsidR="00626542">
        <w:rPr>
          <w:rFonts w:ascii="Tahoma" w:eastAsia="Tahoma" w:hAnsi="Tahoma" w:cs="Tahoma"/>
          <w:sz w:val="20"/>
          <w:szCs w:val="20"/>
        </w:rPr>
        <w:t>(diez</w:t>
      </w:r>
      <w:r>
        <w:rPr>
          <w:rFonts w:ascii="Tahoma" w:eastAsia="Tahoma" w:hAnsi="Tahoma" w:cs="Tahoma"/>
          <w:sz w:val="20"/>
          <w:szCs w:val="20"/>
        </w:rPr>
        <w:t>) acciones or</w:t>
      </w:r>
      <w:r w:rsidR="0056547E">
        <w:rPr>
          <w:rFonts w:ascii="Tahoma" w:eastAsia="Tahoma" w:hAnsi="Tahoma" w:cs="Tahoma"/>
          <w:sz w:val="20"/>
          <w:szCs w:val="20"/>
        </w:rPr>
        <w:t>dinarias, nominativas, con valor nominal de $1</w:t>
      </w:r>
      <w:r w:rsidR="00057E9F">
        <w:rPr>
          <w:rFonts w:ascii="Tahoma" w:eastAsia="Tahoma" w:hAnsi="Tahoma" w:cs="Tahoma"/>
          <w:sz w:val="20"/>
          <w:szCs w:val="20"/>
        </w:rPr>
        <w:t>,</w:t>
      </w:r>
      <w:r w:rsidR="0056547E">
        <w:rPr>
          <w:rFonts w:ascii="Tahoma" w:eastAsia="Tahoma" w:hAnsi="Tahoma" w:cs="Tahoma"/>
          <w:sz w:val="20"/>
          <w:szCs w:val="20"/>
        </w:rPr>
        <w:t>0</w:t>
      </w:r>
      <w:r>
        <w:rPr>
          <w:rFonts w:ascii="Tahoma" w:eastAsia="Tahoma" w:hAnsi="Tahoma" w:cs="Tahoma"/>
          <w:sz w:val="20"/>
          <w:szCs w:val="20"/>
        </w:rPr>
        <w:t>00.00 (</w:t>
      </w:r>
      <w:r w:rsidR="0056547E">
        <w:rPr>
          <w:rFonts w:ascii="Tahoma" w:eastAsia="Tahoma" w:hAnsi="Tahoma" w:cs="Tahoma"/>
          <w:sz w:val="20"/>
          <w:szCs w:val="20"/>
        </w:rPr>
        <w:t>mil</w:t>
      </w:r>
      <w:r>
        <w:rPr>
          <w:rFonts w:ascii="Tahoma" w:eastAsia="Tahoma" w:hAnsi="Tahoma" w:cs="Tahoma"/>
          <w:sz w:val="20"/>
          <w:szCs w:val="20"/>
        </w:rPr>
        <w:t xml:space="preserve"> pesos 00/100 moneda nacional), representativas de la parte fija del capital social de la Sociedad, a favor del Comprador, quien en este acto las adquiere para sí, libres de todo gravamen y sin limitación de dominio alguna. </w:t>
      </w:r>
    </w:p>
    <w:p w14:paraId="3ACB386E" w14:textId="77777777" w:rsidR="001175CB" w:rsidRDefault="001175CB" w:rsidP="001B3B9B">
      <w:pPr>
        <w:jc w:val="both"/>
        <w:rPr>
          <w:rFonts w:ascii="Tahoma" w:eastAsia="Tahoma" w:hAnsi="Tahoma" w:cs="Tahoma"/>
          <w:sz w:val="20"/>
          <w:szCs w:val="20"/>
        </w:rPr>
      </w:pPr>
    </w:p>
    <w:p w14:paraId="21409680" w14:textId="77777777" w:rsidR="001175CB" w:rsidRDefault="001175CB" w:rsidP="001B3B9B">
      <w:pPr>
        <w:jc w:val="both"/>
        <w:rPr>
          <w:rFonts w:ascii="Tahoma" w:eastAsia="Tahoma" w:hAnsi="Tahoma" w:cs="Tahoma"/>
          <w:sz w:val="20"/>
          <w:szCs w:val="20"/>
        </w:rPr>
      </w:pPr>
    </w:p>
    <w:p w14:paraId="45DA6B5D" w14:textId="5ACF90F1" w:rsidR="001175CB" w:rsidRDefault="00704C5A" w:rsidP="001B3B9B">
      <w:pPr>
        <w:jc w:val="both"/>
        <w:rPr>
          <w:rFonts w:ascii="Tahoma" w:eastAsia="Tahoma" w:hAnsi="Tahoma" w:cs="Tahoma"/>
          <w:sz w:val="20"/>
          <w:szCs w:val="20"/>
        </w:rPr>
      </w:pPr>
      <w:r>
        <w:rPr>
          <w:rFonts w:ascii="Tahoma" w:eastAsia="Tahoma" w:hAnsi="Tahoma" w:cs="Tahoma"/>
          <w:b/>
          <w:sz w:val="20"/>
          <w:szCs w:val="20"/>
        </w:rPr>
        <w:t>Segunda</w:t>
      </w:r>
      <w:r>
        <w:rPr>
          <w:rFonts w:ascii="Tahoma" w:eastAsia="Tahoma" w:hAnsi="Tahoma" w:cs="Tahoma"/>
          <w:b/>
          <w:smallCaps/>
          <w:sz w:val="20"/>
          <w:szCs w:val="20"/>
        </w:rPr>
        <w:t>.</w:t>
      </w:r>
      <w:r>
        <w:rPr>
          <w:rFonts w:ascii="Tahoma" w:eastAsia="Tahoma" w:hAnsi="Tahoma" w:cs="Tahoma"/>
          <w:b/>
          <w:sz w:val="20"/>
          <w:szCs w:val="20"/>
        </w:rPr>
        <w:t xml:space="preserve"> </w:t>
      </w:r>
      <w:r>
        <w:rPr>
          <w:rFonts w:ascii="Tahoma" w:eastAsia="Tahoma" w:hAnsi="Tahoma" w:cs="Tahoma"/>
          <w:b/>
          <w:sz w:val="20"/>
          <w:szCs w:val="20"/>
          <w:u w:val="single"/>
        </w:rPr>
        <w:t xml:space="preserve">Precio y Forma de </w:t>
      </w:r>
      <w:r w:rsidR="00057E9F">
        <w:rPr>
          <w:rFonts w:ascii="Tahoma" w:eastAsia="Tahoma" w:hAnsi="Tahoma" w:cs="Tahoma"/>
          <w:b/>
          <w:sz w:val="20"/>
          <w:szCs w:val="20"/>
          <w:u w:val="single"/>
        </w:rPr>
        <w:t>Pago</w:t>
      </w:r>
      <w:r w:rsidR="00057E9F">
        <w:rPr>
          <w:rFonts w:ascii="Tahoma" w:eastAsia="Tahoma" w:hAnsi="Tahoma" w:cs="Tahoma"/>
          <w:b/>
          <w:sz w:val="20"/>
          <w:szCs w:val="20"/>
        </w:rPr>
        <w:t>. -</w:t>
      </w:r>
      <w:r>
        <w:rPr>
          <w:rFonts w:ascii="Tahoma" w:eastAsia="Tahoma" w:hAnsi="Tahoma" w:cs="Tahoma"/>
          <w:sz w:val="20"/>
          <w:szCs w:val="20"/>
        </w:rPr>
        <w:t xml:space="preserve"> El Comprador pagará al Vendedor por cada Acción en Venta el valor nominal de la Ac</w:t>
      </w:r>
      <w:r w:rsidR="0056547E">
        <w:rPr>
          <w:rFonts w:ascii="Tahoma" w:eastAsia="Tahoma" w:hAnsi="Tahoma" w:cs="Tahoma"/>
          <w:sz w:val="20"/>
          <w:szCs w:val="20"/>
        </w:rPr>
        <w:t>ción, es decir la cantidad de $10</w:t>
      </w:r>
      <w:r>
        <w:rPr>
          <w:rFonts w:ascii="Tahoma" w:eastAsia="Tahoma" w:hAnsi="Tahoma" w:cs="Tahoma"/>
          <w:sz w:val="20"/>
          <w:szCs w:val="20"/>
        </w:rPr>
        <w:t>00.00 (</w:t>
      </w:r>
      <w:r w:rsidR="0056547E">
        <w:rPr>
          <w:rFonts w:ascii="Tahoma" w:eastAsia="Tahoma" w:hAnsi="Tahoma" w:cs="Tahoma"/>
          <w:sz w:val="20"/>
          <w:szCs w:val="20"/>
        </w:rPr>
        <w:t>mil</w:t>
      </w:r>
      <w:r>
        <w:rPr>
          <w:rFonts w:ascii="Tahoma" w:eastAsia="Tahoma" w:hAnsi="Tahoma" w:cs="Tahoma"/>
          <w:sz w:val="20"/>
          <w:szCs w:val="20"/>
        </w:rPr>
        <w:t xml:space="preserve"> pesos 00/100 moneda nacional) por cada Acción en Venta, resultando como contraprestación total de las Acciones en Venta, la suma total de </w:t>
      </w:r>
      <w:r w:rsidR="0056547E">
        <w:rPr>
          <w:rFonts w:ascii="Tahoma" w:eastAsia="Tahoma" w:hAnsi="Tahoma" w:cs="Tahoma"/>
          <w:b/>
          <w:sz w:val="20"/>
          <w:szCs w:val="20"/>
        </w:rPr>
        <w:t>$10</w:t>
      </w:r>
      <w:r>
        <w:rPr>
          <w:rFonts w:ascii="Tahoma" w:eastAsia="Tahoma" w:hAnsi="Tahoma" w:cs="Tahoma"/>
          <w:b/>
          <w:sz w:val="20"/>
          <w:szCs w:val="20"/>
        </w:rPr>
        <w:t>,000.00 (</w:t>
      </w:r>
      <w:r w:rsidR="0056547E">
        <w:rPr>
          <w:rFonts w:ascii="Tahoma" w:eastAsia="Tahoma" w:hAnsi="Tahoma" w:cs="Tahoma"/>
          <w:b/>
          <w:sz w:val="20"/>
          <w:szCs w:val="20"/>
        </w:rPr>
        <w:t xml:space="preserve">diez </w:t>
      </w:r>
      <w:r>
        <w:rPr>
          <w:rFonts w:ascii="Tahoma" w:eastAsia="Tahoma" w:hAnsi="Tahoma" w:cs="Tahoma"/>
          <w:b/>
          <w:sz w:val="20"/>
          <w:szCs w:val="20"/>
        </w:rPr>
        <w:t>mil pesos 00/100 Moneda Nacional)</w:t>
      </w:r>
      <w:r>
        <w:rPr>
          <w:rFonts w:ascii="Tahoma" w:eastAsia="Tahoma" w:hAnsi="Tahoma" w:cs="Tahoma"/>
          <w:sz w:val="20"/>
          <w:szCs w:val="20"/>
        </w:rPr>
        <w:t xml:space="preserve"> (en lo sucesivo el “</w:t>
      </w:r>
      <w:r>
        <w:rPr>
          <w:rFonts w:ascii="Tahoma" w:eastAsia="Tahoma" w:hAnsi="Tahoma" w:cs="Tahoma"/>
          <w:b/>
          <w:sz w:val="20"/>
          <w:szCs w:val="20"/>
          <w:u w:val="single"/>
        </w:rPr>
        <w:t>Precio de Compra</w:t>
      </w:r>
      <w:r>
        <w:rPr>
          <w:rFonts w:ascii="Tahoma" w:eastAsia="Tahoma" w:hAnsi="Tahoma" w:cs="Tahoma"/>
          <w:sz w:val="20"/>
          <w:szCs w:val="20"/>
        </w:rPr>
        <w:t>”).</w:t>
      </w:r>
    </w:p>
    <w:p w14:paraId="6755B7D5" w14:textId="77777777" w:rsidR="001175CB" w:rsidRDefault="001175CB" w:rsidP="001B3B9B">
      <w:pPr>
        <w:jc w:val="both"/>
        <w:rPr>
          <w:rFonts w:ascii="Tahoma" w:eastAsia="Tahoma" w:hAnsi="Tahoma" w:cs="Tahoma"/>
          <w:sz w:val="20"/>
          <w:szCs w:val="20"/>
        </w:rPr>
      </w:pPr>
    </w:p>
    <w:p w14:paraId="5E7A598B" w14:textId="77777777" w:rsidR="001175CB" w:rsidRDefault="00704C5A" w:rsidP="001B3B9B">
      <w:pPr>
        <w:jc w:val="both"/>
        <w:rPr>
          <w:rFonts w:ascii="Tahoma" w:eastAsia="Tahoma" w:hAnsi="Tahoma" w:cs="Tahoma"/>
          <w:sz w:val="20"/>
          <w:szCs w:val="20"/>
        </w:rPr>
      </w:pPr>
      <w:r>
        <w:rPr>
          <w:rFonts w:ascii="Tahoma" w:eastAsia="Tahoma" w:hAnsi="Tahoma" w:cs="Tahoma"/>
          <w:sz w:val="20"/>
          <w:szCs w:val="20"/>
        </w:rPr>
        <w:t>El Precio de Compra deberá ser pagado por el Vendedor conforme a lo siguiente:</w:t>
      </w:r>
    </w:p>
    <w:p w14:paraId="16CA0A4E" w14:textId="77777777" w:rsidR="001175CB" w:rsidRDefault="001175CB" w:rsidP="001B3B9B">
      <w:pPr>
        <w:jc w:val="both"/>
        <w:rPr>
          <w:rFonts w:ascii="Tahoma" w:eastAsia="Tahoma" w:hAnsi="Tahoma" w:cs="Tahoma"/>
          <w:sz w:val="20"/>
          <w:szCs w:val="20"/>
        </w:rPr>
      </w:pPr>
    </w:p>
    <w:p w14:paraId="5FFA1FE3" w14:textId="166ACCF4" w:rsidR="001175CB" w:rsidRDefault="00704C5A" w:rsidP="001B3B9B">
      <w:pPr>
        <w:ind w:firstLine="720"/>
        <w:jc w:val="both"/>
        <w:rPr>
          <w:rFonts w:ascii="Tahoma" w:eastAsia="Tahoma" w:hAnsi="Tahoma" w:cs="Tahoma"/>
          <w:sz w:val="20"/>
          <w:szCs w:val="20"/>
        </w:rPr>
      </w:pPr>
      <w:r>
        <w:rPr>
          <w:rFonts w:ascii="Tahoma" w:eastAsia="Tahoma" w:hAnsi="Tahoma" w:cs="Tahoma"/>
          <w:b/>
          <w:sz w:val="20"/>
          <w:szCs w:val="20"/>
        </w:rPr>
        <w:t>Tiempo</w:t>
      </w:r>
      <w:r>
        <w:rPr>
          <w:rFonts w:ascii="Tahoma" w:eastAsia="Tahoma" w:hAnsi="Tahoma" w:cs="Tahoma"/>
          <w:sz w:val="20"/>
          <w:szCs w:val="20"/>
        </w:rPr>
        <w:t>: El Precio de Compra deberá paga</w:t>
      </w:r>
      <w:r w:rsidR="0056547E">
        <w:rPr>
          <w:rFonts w:ascii="Tahoma" w:eastAsia="Tahoma" w:hAnsi="Tahoma" w:cs="Tahoma"/>
          <w:sz w:val="20"/>
          <w:szCs w:val="20"/>
        </w:rPr>
        <w:t xml:space="preserve">rse a más tardar el </w:t>
      </w:r>
      <w:r w:rsidR="0056547E" w:rsidRPr="007C305A">
        <w:rPr>
          <w:rFonts w:ascii="Tahoma" w:eastAsia="Tahoma" w:hAnsi="Tahoma" w:cs="Tahoma"/>
          <w:sz w:val="20"/>
          <w:szCs w:val="20"/>
          <w:highlight w:val="yellow"/>
        </w:rPr>
        <w:t xml:space="preserve">30 de junio </w:t>
      </w:r>
      <w:r w:rsidRPr="007C305A">
        <w:rPr>
          <w:rFonts w:ascii="Tahoma" w:eastAsia="Tahoma" w:hAnsi="Tahoma" w:cs="Tahoma"/>
          <w:sz w:val="20"/>
          <w:szCs w:val="20"/>
          <w:highlight w:val="yellow"/>
        </w:rPr>
        <w:t>del 2021.</w:t>
      </w:r>
    </w:p>
    <w:p w14:paraId="19A6213B" w14:textId="77777777" w:rsidR="001175CB" w:rsidRDefault="00704C5A" w:rsidP="001B3B9B">
      <w:pPr>
        <w:ind w:firstLine="720"/>
        <w:jc w:val="both"/>
        <w:rPr>
          <w:rFonts w:ascii="Tahoma" w:eastAsia="Tahoma" w:hAnsi="Tahoma" w:cs="Tahoma"/>
          <w:sz w:val="20"/>
          <w:szCs w:val="20"/>
        </w:rPr>
      </w:pPr>
      <w:r>
        <w:rPr>
          <w:rFonts w:ascii="Tahoma" w:eastAsia="Tahoma" w:hAnsi="Tahoma" w:cs="Tahoma"/>
          <w:b/>
          <w:sz w:val="20"/>
          <w:szCs w:val="20"/>
        </w:rPr>
        <w:t>Substancia</w:t>
      </w:r>
      <w:r>
        <w:rPr>
          <w:rFonts w:ascii="Tahoma" w:eastAsia="Tahoma" w:hAnsi="Tahoma" w:cs="Tahoma"/>
          <w:sz w:val="20"/>
          <w:szCs w:val="20"/>
        </w:rPr>
        <w:t>: El pago del Precio de Compra deberá de realizarse en dinero.</w:t>
      </w:r>
    </w:p>
    <w:p w14:paraId="15559F24" w14:textId="77777777" w:rsidR="001175CB" w:rsidRDefault="00704C5A" w:rsidP="001B3B9B">
      <w:pPr>
        <w:ind w:firstLine="720"/>
        <w:jc w:val="both"/>
        <w:rPr>
          <w:rFonts w:ascii="Tahoma" w:eastAsia="Tahoma" w:hAnsi="Tahoma" w:cs="Tahoma"/>
          <w:sz w:val="20"/>
          <w:szCs w:val="20"/>
        </w:rPr>
      </w:pPr>
      <w:r>
        <w:rPr>
          <w:rFonts w:ascii="Tahoma" w:eastAsia="Tahoma" w:hAnsi="Tahoma" w:cs="Tahoma"/>
          <w:b/>
          <w:sz w:val="20"/>
          <w:szCs w:val="20"/>
        </w:rPr>
        <w:t>Modo</w:t>
      </w:r>
      <w:r>
        <w:rPr>
          <w:rFonts w:ascii="Tahoma" w:eastAsia="Tahoma" w:hAnsi="Tahoma" w:cs="Tahoma"/>
          <w:sz w:val="20"/>
          <w:szCs w:val="20"/>
        </w:rPr>
        <w:t>: El pago del Precio de Compra deberá ser pagado en una exhibición.</w:t>
      </w:r>
    </w:p>
    <w:p w14:paraId="386E81EC" w14:textId="67F8571F" w:rsidR="001175CB" w:rsidRDefault="001175CB" w:rsidP="001B3B9B">
      <w:pPr>
        <w:jc w:val="both"/>
        <w:rPr>
          <w:rFonts w:ascii="Tahoma" w:eastAsia="Tahoma" w:hAnsi="Tahoma" w:cs="Tahoma"/>
          <w:sz w:val="20"/>
          <w:szCs w:val="20"/>
        </w:rPr>
      </w:pPr>
    </w:p>
    <w:p w14:paraId="228CE8B6" w14:textId="6ADB0034" w:rsidR="001175CB" w:rsidRDefault="00704C5A" w:rsidP="001B3B9B">
      <w:pPr>
        <w:jc w:val="both"/>
        <w:rPr>
          <w:rFonts w:ascii="Tahoma" w:eastAsia="Tahoma" w:hAnsi="Tahoma" w:cs="Tahoma"/>
          <w:sz w:val="20"/>
          <w:szCs w:val="20"/>
        </w:rPr>
      </w:pPr>
      <w:r>
        <w:rPr>
          <w:rFonts w:ascii="Tahoma" w:eastAsia="Tahoma" w:hAnsi="Tahoma" w:cs="Tahoma"/>
          <w:b/>
          <w:sz w:val="20"/>
          <w:szCs w:val="20"/>
        </w:rPr>
        <w:t>Tercera</w:t>
      </w:r>
      <w:r w:rsidR="00626542">
        <w:rPr>
          <w:rFonts w:ascii="Tahoma" w:eastAsia="Tahoma" w:hAnsi="Tahoma" w:cs="Tahoma"/>
          <w:b/>
          <w:smallCaps/>
          <w:sz w:val="20"/>
          <w:szCs w:val="20"/>
        </w:rPr>
        <w:t>.</w:t>
      </w:r>
      <w:r w:rsidR="00626542">
        <w:rPr>
          <w:rFonts w:ascii="Tahoma" w:eastAsia="Tahoma" w:hAnsi="Tahoma" w:cs="Tahoma"/>
          <w:sz w:val="20"/>
          <w:szCs w:val="20"/>
        </w:rPr>
        <w:t xml:space="preserve"> </w:t>
      </w:r>
      <w:r>
        <w:rPr>
          <w:rFonts w:ascii="Tahoma" w:eastAsia="Tahoma" w:hAnsi="Tahoma" w:cs="Tahoma"/>
          <w:sz w:val="20"/>
          <w:szCs w:val="20"/>
        </w:rPr>
        <w:t>Se deberá instruir a realizar las anotaciones respectivas en el Libro de Registro de Acciones de la Sociedad, de conformidad con sus estatutos sociales y con los Artículos 128 (ciento veintiocho) y 129 (ciento veintinueve) de la Ley General de Sociedades Mercantiles.</w:t>
      </w:r>
    </w:p>
    <w:p w14:paraId="12C864E3" w14:textId="77777777" w:rsidR="001175CB" w:rsidRDefault="001175CB" w:rsidP="001B3B9B">
      <w:pPr>
        <w:jc w:val="both"/>
        <w:rPr>
          <w:rFonts w:ascii="Tahoma" w:eastAsia="Tahoma" w:hAnsi="Tahoma" w:cs="Tahoma"/>
          <w:sz w:val="20"/>
          <w:szCs w:val="20"/>
        </w:rPr>
      </w:pPr>
    </w:p>
    <w:p w14:paraId="2CD318FB" w14:textId="3EADFD60" w:rsidR="001175CB" w:rsidRDefault="00704C5A" w:rsidP="001B3B9B">
      <w:pPr>
        <w:jc w:val="both"/>
        <w:rPr>
          <w:rFonts w:ascii="Tahoma" w:eastAsia="Tahoma" w:hAnsi="Tahoma" w:cs="Tahoma"/>
          <w:sz w:val="20"/>
          <w:szCs w:val="20"/>
        </w:rPr>
      </w:pPr>
      <w:r>
        <w:rPr>
          <w:rFonts w:ascii="Tahoma" w:eastAsia="Tahoma" w:hAnsi="Tahoma" w:cs="Tahoma"/>
          <w:b/>
          <w:sz w:val="20"/>
          <w:szCs w:val="20"/>
        </w:rPr>
        <w:lastRenderedPageBreak/>
        <w:t>Cuarta</w:t>
      </w:r>
      <w:r>
        <w:rPr>
          <w:rFonts w:ascii="Tahoma" w:eastAsia="Tahoma" w:hAnsi="Tahoma" w:cs="Tahoma"/>
          <w:b/>
          <w:smallCaps/>
          <w:sz w:val="20"/>
          <w:szCs w:val="20"/>
        </w:rPr>
        <w:t>.</w:t>
      </w:r>
      <w:r>
        <w:rPr>
          <w:rFonts w:ascii="Tahoma" w:eastAsia="Tahoma" w:hAnsi="Tahoma" w:cs="Tahoma"/>
          <w:b/>
          <w:sz w:val="20"/>
          <w:szCs w:val="20"/>
        </w:rPr>
        <w:t xml:space="preserve"> </w:t>
      </w:r>
      <w:r>
        <w:rPr>
          <w:rFonts w:ascii="Tahoma" w:eastAsia="Tahoma" w:hAnsi="Tahoma" w:cs="Tahoma"/>
          <w:b/>
          <w:sz w:val="20"/>
          <w:szCs w:val="20"/>
          <w:u w:val="single"/>
        </w:rPr>
        <w:t xml:space="preserve">Actos Jurídicos </w:t>
      </w:r>
      <w:r w:rsidR="00455921">
        <w:rPr>
          <w:rFonts w:ascii="Tahoma" w:eastAsia="Tahoma" w:hAnsi="Tahoma" w:cs="Tahoma"/>
          <w:b/>
          <w:sz w:val="20"/>
          <w:szCs w:val="20"/>
          <w:u w:val="single"/>
        </w:rPr>
        <w:t>Adicionales</w:t>
      </w:r>
      <w:r w:rsidR="00455921">
        <w:rPr>
          <w:rFonts w:ascii="Tahoma" w:eastAsia="Tahoma" w:hAnsi="Tahoma" w:cs="Tahoma"/>
          <w:b/>
          <w:sz w:val="20"/>
          <w:szCs w:val="20"/>
        </w:rPr>
        <w:t>. -</w:t>
      </w:r>
      <w:r>
        <w:rPr>
          <w:rFonts w:ascii="Tahoma" w:eastAsia="Tahoma" w:hAnsi="Tahoma" w:cs="Tahoma"/>
          <w:b/>
          <w:sz w:val="20"/>
          <w:szCs w:val="20"/>
        </w:rPr>
        <w:t xml:space="preserve"> </w:t>
      </w:r>
      <w:r>
        <w:rPr>
          <w:rFonts w:ascii="Tahoma" w:eastAsia="Tahoma" w:hAnsi="Tahoma" w:cs="Tahoma"/>
          <w:sz w:val="20"/>
          <w:szCs w:val="20"/>
        </w:rPr>
        <w:t>Las Partes se comprometen a realizar y cumplir con todos los actos jurídicos que sean convenientes o necesarios para formalizar legalmente la venta de las Acciones.</w:t>
      </w:r>
    </w:p>
    <w:p w14:paraId="397217B8" w14:textId="77777777" w:rsidR="001175CB" w:rsidRDefault="001175CB" w:rsidP="001B3B9B">
      <w:pPr>
        <w:jc w:val="both"/>
        <w:rPr>
          <w:rFonts w:ascii="Tahoma" w:eastAsia="Tahoma" w:hAnsi="Tahoma" w:cs="Tahoma"/>
          <w:b/>
          <w:sz w:val="20"/>
          <w:szCs w:val="20"/>
        </w:rPr>
      </w:pPr>
    </w:p>
    <w:p w14:paraId="6904D312" w14:textId="387CE0F8" w:rsidR="001175CB" w:rsidRDefault="00704C5A" w:rsidP="001B3B9B">
      <w:pPr>
        <w:jc w:val="both"/>
        <w:rPr>
          <w:rFonts w:ascii="Tahoma" w:eastAsia="Tahoma" w:hAnsi="Tahoma" w:cs="Tahoma"/>
          <w:sz w:val="20"/>
          <w:szCs w:val="20"/>
        </w:rPr>
      </w:pPr>
      <w:r>
        <w:rPr>
          <w:rFonts w:ascii="Tahoma" w:eastAsia="Tahoma" w:hAnsi="Tahoma" w:cs="Tahoma"/>
          <w:b/>
          <w:sz w:val="20"/>
          <w:szCs w:val="20"/>
        </w:rPr>
        <w:t>Quinta</w:t>
      </w:r>
      <w:r>
        <w:rPr>
          <w:rFonts w:ascii="Tahoma" w:eastAsia="Tahoma" w:hAnsi="Tahoma" w:cs="Tahoma"/>
          <w:b/>
          <w:smallCaps/>
          <w:sz w:val="20"/>
          <w:szCs w:val="20"/>
        </w:rPr>
        <w:t xml:space="preserve">. </w:t>
      </w:r>
      <w:r>
        <w:rPr>
          <w:rFonts w:ascii="Tahoma" w:eastAsia="Tahoma" w:hAnsi="Tahoma" w:cs="Tahoma"/>
          <w:b/>
          <w:smallCaps/>
          <w:sz w:val="20"/>
          <w:szCs w:val="20"/>
          <w:u w:val="single"/>
        </w:rPr>
        <w:t>G</w:t>
      </w:r>
      <w:r>
        <w:rPr>
          <w:rFonts w:ascii="Tahoma" w:eastAsia="Tahoma" w:hAnsi="Tahoma" w:cs="Tahoma"/>
          <w:b/>
          <w:sz w:val="20"/>
          <w:szCs w:val="20"/>
          <w:u w:val="single"/>
        </w:rPr>
        <w:t xml:space="preserve">astos e </w:t>
      </w:r>
      <w:r w:rsidR="001B3B9B">
        <w:rPr>
          <w:rFonts w:ascii="Tahoma" w:eastAsia="Tahoma" w:hAnsi="Tahoma" w:cs="Tahoma"/>
          <w:b/>
          <w:sz w:val="20"/>
          <w:szCs w:val="20"/>
          <w:u w:val="single"/>
        </w:rPr>
        <w:t>Impuestos</w:t>
      </w:r>
      <w:r w:rsidR="001B3B9B">
        <w:rPr>
          <w:rFonts w:ascii="Tahoma" w:eastAsia="Tahoma" w:hAnsi="Tahoma" w:cs="Tahoma"/>
          <w:b/>
          <w:sz w:val="20"/>
          <w:szCs w:val="20"/>
        </w:rPr>
        <w:t>. -</w:t>
      </w:r>
      <w:r>
        <w:rPr>
          <w:rFonts w:ascii="Tahoma" w:eastAsia="Tahoma" w:hAnsi="Tahoma" w:cs="Tahoma"/>
          <w:sz w:val="20"/>
          <w:szCs w:val="20"/>
        </w:rPr>
        <w:t xml:space="preserve"> Todos los gastos, derechos y honorarios, que cause el presente Contrato, son por cuenta y a cargo de la Parte que los genere de conformidad con la legislación fiscal aplicable.</w:t>
      </w:r>
    </w:p>
    <w:p w14:paraId="79224296" w14:textId="77777777" w:rsidR="001175CB" w:rsidRDefault="001175CB" w:rsidP="001B3B9B">
      <w:pPr>
        <w:jc w:val="both"/>
        <w:rPr>
          <w:rFonts w:ascii="Tahoma" w:eastAsia="Tahoma" w:hAnsi="Tahoma" w:cs="Tahoma"/>
          <w:sz w:val="20"/>
          <w:szCs w:val="20"/>
        </w:rPr>
      </w:pPr>
    </w:p>
    <w:p w14:paraId="326167A8" w14:textId="5831F17B" w:rsidR="001175CB" w:rsidRDefault="00704C5A" w:rsidP="001B3B9B">
      <w:pPr>
        <w:jc w:val="both"/>
        <w:rPr>
          <w:rFonts w:ascii="Tahoma" w:eastAsia="Tahoma" w:hAnsi="Tahoma" w:cs="Tahoma"/>
          <w:sz w:val="20"/>
          <w:szCs w:val="20"/>
        </w:rPr>
      </w:pPr>
      <w:r>
        <w:rPr>
          <w:rFonts w:ascii="Tahoma" w:eastAsia="Tahoma" w:hAnsi="Tahoma" w:cs="Tahoma"/>
          <w:b/>
          <w:sz w:val="20"/>
          <w:szCs w:val="20"/>
        </w:rPr>
        <w:t>Sexta</w:t>
      </w:r>
      <w:r>
        <w:rPr>
          <w:rFonts w:ascii="Tahoma" w:eastAsia="Tahoma" w:hAnsi="Tahoma" w:cs="Tahoma"/>
          <w:b/>
          <w:smallCaps/>
          <w:sz w:val="20"/>
          <w:szCs w:val="20"/>
        </w:rPr>
        <w:t>.</w:t>
      </w:r>
      <w:r>
        <w:rPr>
          <w:rFonts w:ascii="Tahoma" w:eastAsia="Tahoma" w:hAnsi="Tahoma" w:cs="Tahoma"/>
          <w:b/>
          <w:sz w:val="20"/>
          <w:szCs w:val="20"/>
        </w:rPr>
        <w:t xml:space="preserve"> </w:t>
      </w:r>
      <w:r>
        <w:rPr>
          <w:rFonts w:ascii="Tahoma" w:eastAsia="Tahoma" w:hAnsi="Tahoma" w:cs="Tahoma"/>
          <w:b/>
          <w:sz w:val="20"/>
          <w:szCs w:val="20"/>
          <w:u w:val="single"/>
        </w:rPr>
        <w:t xml:space="preserve">Invalidez </w:t>
      </w:r>
      <w:r w:rsidR="001B3B9B">
        <w:rPr>
          <w:rFonts w:ascii="Tahoma" w:eastAsia="Tahoma" w:hAnsi="Tahoma" w:cs="Tahoma"/>
          <w:b/>
          <w:sz w:val="20"/>
          <w:szCs w:val="20"/>
          <w:u w:val="single"/>
        </w:rPr>
        <w:t>Parcial</w:t>
      </w:r>
      <w:r w:rsidR="001B3B9B">
        <w:rPr>
          <w:rFonts w:ascii="Tahoma" w:eastAsia="Tahoma" w:hAnsi="Tahoma" w:cs="Tahoma"/>
          <w:b/>
          <w:sz w:val="20"/>
          <w:szCs w:val="20"/>
        </w:rPr>
        <w:t>. -</w:t>
      </w:r>
      <w:r>
        <w:rPr>
          <w:rFonts w:ascii="Tahoma" w:eastAsia="Tahoma" w:hAnsi="Tahoma" w:cs="Tahoma"/>
          <w:sz w:val="20"/>
          <w:szCs w:val="20"/>
        </w:rPr>
        <w:t xml:space="preserve"> Si cualquiera de las Cláusulas de este Contrato es declarada como inválida o no ejecutable por cualquier tribunal competente, las demás Cláusulas del Contrato permanecerán en vigor con plenos efectos. Cualquier Cláusula de este Contrato que sea declarada inválida o no ejecutable parcialmente permanecerá en vigor con plenos efectos con relación a la parte que no haya sido declarada inválida o no ejecutable.</w:t>
      </w:r>
    </w:p>
    <w:p w14:paraId="5DD278E9" w14:textId="77777777" w:rsidR="001175CB" w:rsidRDefault="001175CB" w:rsidP="001B3B9B">
      <w:pPr>
        <w:jc w:val="both"/>
        <w:rPr>
          <w:rFonts w:ascii="Tahoma" w:eastAsia="Tahoma" w:hAnsi="Tahoma" w:cs="Tahoma"/>
          <w:sz w:val="20"/>
          <w:szCs w:val="20"/>
        </w:rPr>
      </w:pPr>
    </w:p>
    <w:p w14:paraId="6E757D86" w14:textId="023306F7" w:rsidR="001175CB" w:rsidRDefault="00704C5A" w:rsidP="001B3B9B">
      <w:pPr>
        <w:jc w:val="both"/>
        <w:rPr>
          <w:rFonts w:ascii="Tahoma" w:eastAsia="Tahoma" w:hAnsi="Tahoma" w:cs="Tahoma"/>
          <w:sz w:val="20"/>
          <w:szCs w:val="20"/>
        </w:rPr>
      </w:pPr>
      <w:r>
        <w:rPr>
          <w:rFonts w:ascii="Tahoma" w:eastAsia="Tahoma" w:hAnsi="Tahoma" w:cs="Tahoma"/>
          <w:b/>
          <w:sz w:val="20"/>
          <w:szCs w:val="20"/>
        </w:rPr>
        <w:t>Séptima</w:t>
      </w:r>
      <w:r>
        <w:rPr>
          <w:rFonts w:ascii="Tahoma" w:eastAsia="Tahoma" w:hAnsi="Tahoma" w:cs="Tahoma"/>
          <w:b/>
          <w:smallCaps/>
          <w:sz w:val="20"/>
          <w:szCs w:val="20"/>
        </w:rPr>
        <w:t xml:space="preserve">. </w:t>
      </w:r>
      <w:r>
        <w:rPr>
          <w:rFonts w:ascii="Tahoma" w:eastAsia="Tahoma" w:hAnsi="Tahoma" w:cs="Tahoma"/>
          <w:b/>
          <w:sz w:val="20"/>
          <w:szCs w:val="20"/>
          <w:u w:val="single"/>
        </w:rPr>
        <w:t xml:space="preserve">Títulos de las Cláusulas y </w:t>
      </w:r>
      <w:r w:rsidR="00455921">
        <w:rPr>
          <w:rFonts w:ascii="Tahoma" w:eastAsia="Tahoma" w:hAnsi="Tahoma" w:cs="Tahoma"/>
          <w:b/>
          <w:sz w:val="20"/>
          <w:szCs w:val="20"/>
          <w:u w:val="single"/>
        </w:rPr>
        <w:t>Definiciones</w:t>
      </w:r>
      <w:r w:rsidR="00455921">
        <w:rPr>
          <w:rFonts w:ascii="Tahoma" w:eastAsia="Tahoma" w:hAnsi="Tahoma" w:cs="Tahoma"/>
          <w:b/>
          <w:sz w:val="20"/>
          <w:szCs w:val="20"/>
        </w:rPr>
        <w:t>. -</w:t>
      </w:r>
      <w:r>
        <w:rPr>
          <w:rFonts w:ascii="Tahoma" w:eastAsia="Tahoma" w:hAnsi="Tahoma" w:cs="Tahoma"/>
          <w:sz w:val="20"/>
          <w:szCs w:val="20"/>
        </w:rPr>
        <w:t xml:space="preserve"> Los títulos y encabezados incluidos en este Contrato se utilizan únicamente con fines de conveniencia y no afectarán la interpretación del presente Contrato. Las definiciones utilizadas en el presente Contrato aplicarán tanto a la forma singular como al plural de los términos definidos. Cuando el contexto así lo requiera, cualquier pronombre incluirá la forma masculina, femenina o neutral correspondiente. Todas las referencias en este Contrato a Cláusulas, incisos, párrafos y Anexos se considerarán referencias a las Cláusulas, incisos, párrafos y Anexos de este Contrato, salvo que el contexto requiera lo contrario. Las palabras “incluye”, “incluyen” e “incluyendo” se considerarán seguidas por la frase “sin limitación”, salvo que dicha frase indique lo contrario.</w:t>
      </w:r>
    </w:p>
    <w:p w14:paraId="2C5D79B0" w14:textId="77777777" w:rsidR="001175CB" w:rsidRDefault="001175CB" w:rsidP="001B3B9B">
      <w:pPr>
        <w:jc w:val="both"/>
        <w:rPr>
          <w:rFonts w:ascii="Tahoma" w:eastAsia="Tahoma" w:hAnsi="Tahoma" w:cs="Tahoma"/>
          <w:sz w:val="20"/>
          <w:szCs w:val="20"/>
        </w:rPr>
      </w:pPr>
    </w:p>
    <w:p w14:paraId="19122018" w14:textId="072B09DF" w:rsidR="001175CB" w:rsidRDefault="00704C5A" w:rsidP="001B3B9B">
      <w:pPr>
        <w:jc w:val="both"/>
        <w:rPr>
          <w:rFonts w:ascii="Tahoma" w:eastAsia="Tahoma" w:hAnsi="Tahoma" w:cs="Tahoma"/>
          <w:sz w:val="20"/>
          <w:szCs w:val="20"/>
        </w:rPr>
      </w:pPr>
      <w:r>
        <w:rPr>
          <w:rFonts w:ascii="Tahoma" w:eastAsia="Tahoma" w:hAnsi="Tahoma" w:cs="Tahoma"/>
          <w:b/>
          <w:sz w:val="20"/>
          <w:szCs w:val="20"/>
        </w:rPr>
        <w:t>Octava</w:t>
      </w:r>
      <w:r>
        <w:rPr>
          <w:rFonts w:ascii="Tahoma" w:eastAsia="Tahoma" w:hAnsi="Tahoma" w:cs="Tahoma"/>
          <w:b/>
          <w:smallCaps/>
          <w:sz w:val="20"/>
          <w:szCs w:val="20"/>
        </w:rPr>
        <w:t xml:space="preserve">. </w:t>
      </w:r>
      <w:r>
        <w:rPr>
          <w:rFonts w:ascii="Tahoma" w:eastAsia="Tahoma" w:hAnsi="Tahoma" w:cs="Tahoma"/>
          <w:b/>
          <w:sz w:val="20"/>
          <w:szCs w:val="20"/>
          <w:u w:val="single"/>
        </w:rPr>
        <w:t xml:space="preserve">Acuerdo Único y </w:t>
      </w:r>
      <w:r w:rsidR="000D6125">
        <w:rPr>
          <w:rFonts w:ascii="Tahoma" w:eastAsia="Tahoma" w:hAnsi="Tahoma" w:cs="Tahoma"/>
          <w:b/>
          <w:sz w:val="20"/>
          <w:szCs w:val="20"/>
          <w:u w:val="single"/>
        </w:rPr>
        <w:t>Modificaciones</w:t>
      </w:r>
      <w:r w:rsidR="000D6125">
        <w:rPr>
          <w:rFonts w:ascii="Tahoma" w:eastAsia="Tahoma" w:hAnsi="Tahoma" w:cs="Tahoma"/>
          <w:b/>
          <w:sz w:val="20"/>
          <w:szCs w:val="20"/>
        </w:rPr>
        <w:t>. -</w:t>
      </w:r>
      <w:r>
        <w:rPr>
          <w:rFonts w:ascii="Tahoma" w:eastAsia="Tahoma" w:hAnsi="Tahoma" w:cs="Tahoma"/>
          <w:sz w:val="20"/>
          <w:szCs w:val="20"/>
        </w:rPr>
        <w:t xml:space="preserve"> El presente Contrato constituye el único acuerdo formalizado por las partes contratantes con relación a las operaciones contempladas en el mismo, razón por la cual las partes contratantes dejan sin efecto legal alguno cualquier otro acuerdo verbal o escrito que hayan acordado o suscrito con fecha anterior a la celebración de este acuerdo de voluntades. Cualquier convenio modificatorio al presente Contrato, deberá ser suscrito y firmado por todas y cada una de las partes contratantes y se anexará como parte integrante del mismo.</w:t>
      </w:r>
    </w:p>
    <w:p w14:paraId="4D341F8D" w14:textId="1A4575C6" w:rsidR="001175CB" w:rsidRDefault="001175CB" w:rsidP="001B3B9B">
      <w:pPr>
        <w:jc w:val="both"/>
        <w:rPr>
          <w:rFonts w:ascii="Tahoma" w:eastAsia="Tahoma" w:hAnsi="Tahoma" w:cs="Tahoma"/>
          <w:sz w:val="20"/>
          <w:szCs w:val="20"/>
        </w:rPr>
      </w:pPr>
    </w:p>
    <w:p w14:paraId="63AB35BE" w14:textId="283A3DB3" w:rsidR="001175CB" w:rsidRDefault="00704C5A" w:rsidP="001B3B9B">
      <w:pPr>
        <w:jc w:val="both"/>
        <w:rPr>
          <w:rFonts w:ascii="Tahoma" w:eastAsia="Tahoma" w:hAnsi="Tahoma" w:cs="Tahoma"/>
          <w:sz w:val="20"/>
          <w:szCs w:val="20"/>
        </w:rPr>
      </w:pPr>
      <w:r>
        <w:rPr>
          <w:rFonts w:ascii="Tahoma" w:eastAsia="Tahoma" w:hAnsi="Tahoma" w:cs="Tahoma"/>
          <w:b/>
          <w:sz w:val="20"/>
          <w:szCs w:val="20"/>
        </w:rPr>
        <w:t>Novena</w:t>
      </w:r>
      <w:r>
        <w:rPr>
          <w:rFonts w:ascii="Tahoma" w:eastAsia="Tahoma" w:hAnsi="Tahoma" w:cs="Tahoma"/>
          <w:b/>
          <w:smallCaps/>
          <w:sz w:val="20"/>
          <w:szCs w:val="20"/>
        </w:rPr>
        <w:t>.</w:t>
      </w:r>
      <w:r>
        <w:rPr>
          <w:rFonts w:ascii="Tahoma" w:eastAsia="Tahoma" w:hAnsi="Tahoma" w:cs="Tahoma"/>
          <w:b/>
          <w:sz w:val="20"/>
          <w:szCs w:val="20"/>
        </w:rPr>
        <w:t xml:space="preserve"> </w:t>
      </w:r>
      <w:r>
        <w:rPr>
          <w:rFonts w:ascii="Tahoma" w:eastAsia="Tahoma" w:hAnsi="Tahoma" w:cs="Tahoma"/>
          <w:b/>
          <w:sz w:val="20"/>
          <w:szCs w:val="20"/>
          <w:u w:val="single"/>
        </w:rPr>
        <w:t xml:space="preserve">Domicilios y </w:t>
      </w:r>
      <w:r w:rsidR="000D6125">
        <w:rPr>
          <w:rFonts w:ascii="Tahoma" w:eastAsia="Tahoma" w:hAnsi="Tahoma" w:cs="Tahoma"/>
          <w:b/>
          <w:sz w:val="20"/>
          <w:szCs w:val="20"/>
          <w:u w:val="single"/>
        </w:rPr>
        <w:t>Notificaciones</w:t>
      </w:r>
      <w:r w:rsidR="000D6125">
        <w:rPr>
          <w:rFonts w:ascii="Tahoma" w:eastAsia="Tahoma" w:hAnsi="Tahoma" w:cs="Tahoma"/>
          <w:b/>
          <w:sz w:val="20"/>
          <w:szCs w:val="20"/>
        </w:rPr>
        <w:t>. -</w:t>
      </w:r>
      <w:r>
        <w:rPr>
          <w:rFonts w:ascii="Tahoma" w:eastAsia="Tahoma" w:hAnsi="Tahoma" w:cs="Tahoma"/>
          <w:b/>
          <w:sz w:val="20"/>
          <w:szCs w:val="20"/>
        </w:rPr>
        <w:t xml:space="preserve"> </w:t>
      </w:r>
      <w:r>
        <w:rPr>
          <w:rFonts w:ascii="Tahoma" w:eastAsia="Tahoma" w:hAnsi="Tahoma" w:cs="Tahoma"/>
          <w:sz w:val="20"/>
          <w:szCs w:val="20"/>
        </w:rPr>
        <w:t>Cualquier aviso, notificación o comunicación diversa relativa a este Contrato deberá ser realizada: (i) por escrito y ser entregada personalmente, o (</w:t>
      </w:r>
      <w:proofErr w:type="spellStart"/>
      <w:r>
        <w:rPr>
          <w:rFonts w:ascii="Tahoma" w:eastAsia="Tahoma" w:hAnsi="Tahoma" w:cs="Tahoma"/>
          <w:sz w:val="20"/>
          <w:szCs w:val="20"/>
        </w:rPr>
        <w:t>ii</w:t>
      </w:r>
      <w:proofErr w:type="spellEnd"/>
      <w:r>
        <w:rPr>
          <w:rFonts w:ascii="Tahoma" w:eastAsia="Tahoma" w:hAnsi="Tahoma" w:cs="Tahoma"/>
          <w:sz w:val="20"/>
          <w:szCs w:val="20"/>
        </w:rPr>
        <w:t>) por medio de correo electrónico en las direcciones indicadas más adelante. Dichas comunicaciones surtirán sus efectos al día siguiente de la fecha en que hayan sido entregadas en el domicilio de la Parte que las reciba y deberán entregarse en los siguientes domicilios convencionales:</w:t>
      </w:r>
    </w:p>
    <w:p w14:paraId="3A39ABD7" w14:textId="77777777" w:rsidR="001175CB" w:rsidRDefault="001175CB" w:rsidP="001B3B9B">
      <w:pPr>
        <w:widowControl w:val="0"/>
        <w:jc w:val="both"/>
        <w:rPr>
          <w:rFonts w:ascii="Tahoma" w:eastAsia="Tahoma" w:hAnsi="Tahoma" w:cs="Tahoma"/>
          <w:sz w:val="20"/>
          <w:szCs w:val="20"/>
        </w:rPr>
      </w:pPr>
    </w:p>
    <w:tbl>
      <w:tblPr>
        <w:tblStyle w:val="a"/>
        <w:tblW w:w="9072" w:type="dxa"/>
        <w:tblInd w:w="-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00" w:firstRow="0" w:lastRow="0" w:firstColumn="0" w:lastColumn="0" w:noHBand="0" w:noVBand="1"/>
      </w:tblPr>
      <w:tblGrid>
        <w:gridCol w:w="2118"/>
        <w:gridCol w:w="6954"/>
      </w:tblGrid>
      <w:tr w:rsidR="001175CB" w14:paraId="4F5D07CD" w14:textId="77777777" w:rsidTr="007C305A">
        <w:trPr>
          <w:trHeight w:val="221"/>
        </w:trPr>
        <w:tc>
          <w:tcPr>
            <w:tcW w:w="211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51822D92" w14:textId="77777777" w:rsidR="001175CB" w:rsidRPr="0056547E" w:rsidRDefault="00704C5A" w:rsidP="001B3B9B">
            <w:pPr>
              <w:jc w:val="both"/>
              <w:rPr>
                <w:rFonts w:ascii="Tahoma" w:eastAsia="Tahoma" w:hAnsi="Tahoma" w:cs="Tahoma"/>
                <w:sz w:val="20"/>
                <w:szCs w:val="20"/>
              </w:rPr>
            </w:pPr>
            <w:r w:rsidRPr="0056547E">
              <w:rPr>
                <w:rFonts w:ascii="Tahoma" w:eastAsia="Tahoma" w:hAnsi="Tahoma" w:cs="Tahoma"/>
                <w:sz w:val="20"/>
                <w:szCs w:val="20"/>
              </w:rPr>
              <w:t>Vendedor:</w:t>
            </w:r>
            <w:r w:rsidRPr="0056547E">
              <w:rPr>
                <w:rFonts w:ascii="Tahoma" w:eastAsia="Tahoma" w:hAnsi="Tahoma" w:cs="Tahoma"/>
                <w:sz w:val="20"/>
                <w:szCs w:val="20"/>
              </w:rPr>
              <w:tab/>
            </w:r>
          </w:p>
        </w:tc>
        <w:tc>
          <w:tcPr>
            <w:tcW w:w="6954"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42DDB12E" w14:textId="077CEBE2" w:rsidR="0056547E" w:rsidRDefault="0056547E" w:rsidP="001B3B9B">
            <w:pPr>
              <w:rPr>
                <w:b/>
                <w:sz w:val="16"/>
                <w:szCs w:val="16"/>
              </w:rPr>
            </w:pPr>
            <w:r>
              <w:rPr>
                <w:b/>
                <w:sz w:val="16"/>
                <w:szCs w:val="16"/>
              </w:rPr>
              <w:t xml:space="preserve">Calle Oriente </w:t>
            </w:r>
            <w:proofErr w:type="gramStart"/>
            <w:r>
              <w:rPr>
                <w:b/>
                <w:sz w:val="16"/>
                <w:szCs w:val="16"/>
              </w:rPr>
              <w:t>1</w:t>
            </w:r>
            <w:r w:rsidR="001E0617">
              <w:rPr>
                <w:b/>
                <w:sz w:val="16"/>
                <w:szCs w:val="16"/>
              </w:rPr>
              <w:t xml:space="preserve"> </w:t>
            </w:r>
            <w:r>
              <w:rPr>
                <w:b/>
                <w:sz w:val="16"/>
                <w:szCs w:val="16"/>
              </w:rPr>
              <w:t>,</w:t>
            </w:r>
            <w:proofErr w:type="gramEnd"/>
            <w:r>
              <w:rPr>
                <w:b/>
                <w:sz w:val="16"/>
                <w:szCs w:val="16"/>
              </w:rPr>
              <w:t xml:space="preserve"> número 1, Col. </w:t>
            </w:r>
            <w:r w:rsidR="003F21EB">
              <w:rPr>
                <w:b/>
                <w:sz w:val="16"/>
                <w:szCs w:val="16"/>
              </w:rPr>
              <w:t>Agrícola,</w:t>
            </w:r>
            <w:r w:rsidR="00057E9F">
              <w:rPr>
                <w:b/>
                <w:sz w:val="16"/>
                <w:szCs w:val="16"/>
              </w:rPr>
              <w:t xml:space="preserve"> Alcaldía</w:t>
            </w:r>
            <w:r>
              <w:rPr>
                <w:b/>
                <w:sz w:val="16"/>
                <w:szCs w:val="16"/>
              </w:rPr>
              <w:t xml:space="preserve"> Iztacalco, C.P. 08420, CDMX</w:t>
            </w:r>
          </w:p>
          <w:p w14:paraId="0A1B2B69" w14:textId="77777777" w:rsidR="001175CB" w:rsidRDefault="001175CB" w:rsidP="001B3B9B">
            <w:pPr>
              <w:jc w:val="both"/>
              <w:rPr>
                <w:rFonts w:ascii="Tahoma" w:eastAsia="Tahoma" w:hAnsi="Tahoma" w:cs="Tahoma"/>
                <w:sz w:val="20"/>
                <w:szCs w:val="20"/>
                <w:highlight w:val="yellow"/>
              </w:rPr>
            </w:pPr>
          </w:p>
        </w:tc>
      </w:tr>
      <w:tr w:rsidR="001175CB" w14:paraId="6B573A40" w14:textId="77777777" w:rsidTr="007C305A">
        <w:trPr>
          <w:trHeight w:val="193"/>
        </w:trPr>
        <w:tc>
          <w:tcPr>
            <w:tcW w:w="2118"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3F012734" w14:textId="77777777" w:rsidR="001175CB" w:rsidRPr="0056547E" w:rsidRDefault="00704C5A" w:rsidP="001B3B9B">
            <w:pPr>
              <w:jc w:val="both"/>
              <w:rPr>
                <w:rFonts w:ascii="Tahoma" w:eastAsia="Tahoma" w:hAnsi="Tahoma" w:cs="Tahoma"/>
                <w:sz w:val="20"/>
                <w:szCs w:val="20"/>
              </w:rPr>
            </w:pPr>
            <w:r w:rsidRPr="0056547E">
              <w:rPr>
                <w:rFonts w:ascii="Tahoma" w:eastAsia="Tahoma" w:hAnsi="Tahoma" w:cs="Tahoma"/>
                <w:sz w:val="20"/>
                <w:szCs w:val="20"/>
              </w:rPr>
              <w:t>Comprador:</w:t>
            </w:r>
          </w:p>
        </w:tc>
        <w:tc>
          <w:tcPr>
            <w:tcW w:w="6954" w:type="dxa"/>
            <w:tcBorders>
              <w:top w:val="dotted" w:sz="4" w:space="0" w:color="000000"/>
              <w:left w:val="dotted" w:sz="4" w:space="0" w:color="000000"/>
              <w:bottom w:val="dotted" w:sz="4" w:space="0" w:color="000000"/>
              <w:right w:val="dotted" w:sz="4" w:space="0" w:color="000000"/>
            </w:tcBorders>
            <w:shd w:val="clear" w:color="auto" w:fill="auto"/>
            <w:tcMar>
              <w:top w:w="80" w:type="dxa"/>
              <w:left w:w="80" w:type="dxa"/>
              <w:bottom w:w="80" w:type="dxa"/>
              <w:right w:w="80" w:type="dxa"/>
            </w:tcMar>
          </w:tcPr>
          <w:p w14:paraId="2A49C6AA" w14:textId="52F95D04" w:rsidR="001175CB" w:rsidRDefault="0056547E" w:rsidP="001B3B9B">
            <w:pPr>
              <w:jc w:val="both"/>
              <w:rPr>
                <w:rFonts w:ascii="Tahoma" w:eastAsia="Tahoma" w:hAnsi="Tahoma" w:cs="Tahoma"/>
                <w:sz w:val="20"/>
                <w:szCs w:val="20"/>
                <w:highlight w:val="yellow"/>
              </w:rPr>
            </w:pPr>
            <w:r>
              <w:rPr>
                <w:b/>
                <w:sz w:val="16"/>
                <w:szCs w:val="16"/>
              </w:rPr>
              <w:t xml:space="preserve">Calle 4 </w:t>
            </w:r>
            <w:proofErr w:type="gramStart"/>
            <w:r w:rsidR="003F21EB">
              <w:rPr>
                <w:b/>
                <w:sz w:val="16"/>
                <w:szCs w:val="16"/>
              </w:rPr>
              <w:t xml:space="preserve">número </w:t>
            </w:r>
            <w:r>
              <w:rPr>
                <w:b/>
                <w:sz w:val="16"/>
                <w:szCs w:val="16"/>
              </w:rPr>
              <w:t xml:space="preserve"> Col.</w:t>
            </w:r>
            <w:proofErr w:type="gramEnd"/>
            <w:r>
              <w:rPr>
                <w:b/>
                <w:sz w:val="16"/>
                <w:szCs w:val="16"/>
              </w:rPr>
              <w:t xml:space="preserve"> Granjas Estrella, </w:t>
            </w:r>
            <w:r w:rsidR="00057E9F">
              <w:rPr>
                <w:b/>
                <w:sz w:val="16"/>
                <w:szCs w:val="16"/>
              </w:rPr>
              <w:t>Alcaldía</w:t>
            </w:r>
            <w:r>
              <w:rPr>
                <w:b/>
                <w:sz w:val="16"/>
                <w:szCs w:val="16"/>
              </w:rPr>
              <w:t xml:space="preserve"> Iztapalapa, C.P. 09880, CDMX</w:t>
            </w:r>
          </w:p>
        </w:tc>
      </w:tr>
    </w:tbl>
    <w:p w14:paraId="3FF779B8" w14:textId="702C7E38" w:rsidR="001175CB" w:rsidRDefault="001175CB" w:rsidP="001B3B9B">
      <w:pPr>
        <w:jc w:val="both"/>
        <w:rPr>
          <w:rFonts w:ascii="Tahoma" w:eastAsia="Tahoma" w:hAnsi="Tahoma" w:cs="Tahoma"/>
          <w:sz w:val="20"/>
          <w:szCs w:val="20"/>
        </w:rPr>
      </w:pPr>
    </w:p>
    <w:p w14:paraId="2C02F973" w14:textId="3EE375C2" w:rsidR="001175CB" w:rsidRDefault="00704C5A" w:rsidP="001B3B9B">
      <w:pPr>
        <w:jc w:val="both"/>
        <w:rPr>
          <w:rFonts w:ascii="Tahoma" w:eastAsia="Tahoma" w:hAnsi="Tahoma" w:cs="Tahoma"/>
          <w:sz w:val="20"/>
          <w:szCs w:val="20"/>
        </w:rPr>
      </w:pPr>
      <w:r>
        <w:rPr>
          <w:rFonts w:ascii="Tahoma" w:eastAsia="Tahoma" w:hAnsi="Tahoma" w:cs="Tahoma"/>
          <w:b/>
          <w:sz w:val="20"/>
          <w:szCs w:val="20"/>
        </w:rPr>
        <w:t xml:space="preserve">Décima. </w:t>
      </w:r>
      <w:r w:rsidR="001B3B9B">
        <w:rPr>
          <w:rFonts w:ascii="Tahoma" w:eastAsia="Tahoma" w:hAnsi="Tahoma" w:cs="Tahoma"/>
          <w:b/>
          <w:sz w:val="20"/>
          <w:szCs w:val="20"/>
          <w:u w:val="single"/>
        </w:rPr>
        <w:t>Ejemplares</w:t>
      </w:r>
      <w:r w:rsidR="001B3B9B">
        <w:rPr>
          <w:rFonts w:ascii="Tahoma" w:eastAsia="Tahoma" w:hAnsi="Tahoma" w:cs="Tahoma"/>
          <w:b/>
          <w:sz w:val="20"/>
          <w:szCs w:val="20"/>
        </w:rPr>
        <w:t>. -</w:t>
      </w:r>
      <w:r>
        <w:rPr>
          <w:rFonts w:ascii="Tahoma" w:eastAsia="Tahoma" w:hAnsi="Tahoma" w:cs="Tahoma"/>
          <w:sz w:val="20"/>
          <w:szCs w:val="20"/>
        </w:rPr>
        <w:t xml:space="preserve"> Las Partes podrán celebrar el presente Contrato en distintos ejemplares, incluyendo aquellos otorgados e intercambiados por las partes mediante cualquier medio tecnológico en forma de Mensaje de Datos o mediante el uso de alguna forma válida de firma electrónica o digital, todos los cuales en su conjunto serán considerados como un mismo instrumento mediante la firma de las Partes.</w:t>
      </w:r>
    </w:p>
    <w:p w14:paraId="09286ED2" w14:textId="77777777" w:rsidR="001175CB" w:rsidRDefault="001175CB" w:rsidP="001B3B9B">
      <w:pPr>
        <w:jc w:val="both"/>
        <w:rPr>
          <w:rFonts w:ascii="Tahoma" w:eastAsia="Tahoma" w:hAnsi="Tahoma" w:cs="Tahoma"/>
          <w:sz w:val="20"/>
          <w:szCs w:val="20"/>
        </w:rPr>
      </w:pPr>
    </w:p>
    <w:p w14:paraId="6F30310C" w14:textId="5F14FDBC" w:rsidR="001175CB" w:rsidRDefault="00704C5A" w:rsidP="001B3B9B">
      <w:pPr>
        <w:jc w:val="both"/>
        <w:rPr>
          <w:rFonts w:ascii="Tahoma" w:eastAsia="Tahoma" w:hAnsi="Tahoma" w:cs="Tahoma"/>
          <w:b/>
          <w:sz w:val="20"/>
          <w:szCs w:val="20"/>
        </w:rPr>
      </w:pPr>
      <w:r>
        <w:rPr>
          <w:rFonts w:ascii="Tahoma" w:eastAsia="Tahoma" w:hAnsi="Tahoma" w:cs="Tahoma"/>
          <w:b/>
          <w:sz w:val="20"/>
          <w:szCs w:val="20"/>
        </w:rPr>
        <w:t xml:space="preserve">Décima Primera. </w:t>
      </w:r>
      <w:r>
        <w:rPr>
          <w:rFonts w:ascii="Tahoma" w:eastAsia="Tahoma" w:hAnsi="Tahoma" w:cs="Tahoma"/>
          <w:b/>
          <w:sz w:val="20"/>
          <w:szCs w:val="20"/>
          <w:u w:val="single"/>
        </w:rPr>
        <w:t xml:space="preserve">Firma Electrónica y Comunicaciones mediante Mensajes de </w:t>
      </w:r>
      <w:r w:rsidR="001B3B9B">
        <w:rPr>
          <w:rFonts w:ascii="Tahoma" w:eastAsia="Tahoma" w:hAnsi="Tahoma" w:cs="Tahoma"/>
          <w:b/>
          <w:sz w:val="20"/>
          <w:szCs w:val="20"/>
          <w:u w:val="single"/>
        </w:rPr>
        <w:t>Datos</w:t>
      </w:r>
      <w:r w:rsidR="001B3B9B">
        <w:rPr>
          <w:rFonts w:ascii="Tahoma" w:eastAsia="Tahoma" w:hAnsi="Tahoma" w:cs="Tahoma"/>
          <w:b/>
          <w:sz w:val="20"/>
          <w:szCs w:val="20"/>
        </w:rPr>
        <w:t>. -</w:t>
      </w:r>
      <w:r>
        <w:rPr>
          <w:rFonts w:ascii="Tahoma" w:eastAsia="Tahoma" w:hAnsi="Tahoma" w:cs="Tahoma"/>
          <w:sz w:val="20"/>
          <w:szCs w:val="20"/>
        </w:rPr>
        <w:t xml:space="preserve"> Las Partes aceptan y reconocen que es su intención perfeccionar el presente Contrato y cualesquier </w:t>
      </w:r>
      <w:r>
        <w:rPr>
          <w:rFonts w:ascii="Tahoma" w:eastAsia="Tahoma" w:hAnsi="Tahoma" w:cs="Tahoma"/>
          <w:sz w:val="20"/>
          <w:szCs w:val="20"/>
        </w:rPr>
        <w:lastRenderedPageBreak/>
        <w:t xml:space="preserve">instrumentos derivados del mismo mediante el uso de alguna forma de firma electrónica válida, conforme a lo dispuesto en el Código de Comercio, el Código Civil Federal, el Código Federal de Procedimientos Civiles y demás disposiciones legales aplicables al efecto. De tal manera, las Partes en el presente acto reconocen y aceptan en forma irrevocable que la firma del presente instrumento otorgada mediante el uso de Mensajes de Datos o mediante una copia electrónica de un instrumento firmado en forma autógrafa e intercambiado en forma de Mensaje de Datos en forma que sea inequívocamente asociado a una Parte determinada, será una forma válida para el perfeccionamiento del presente Contrato y cualesquier instrumentos derivados del mismo, y el otorgamiento de consentimiento convencional. </w:t>
      </w:r>
    </w:p>
    <w:p w14:paraId="26D6937F" w14:textId="77777777" w:rsidR="001175CB" w:rsidRDefault="001175CB" w:rsidP="001B3B9B">
      <w:pPr>
        <w:jc w:val="both"/>
        <w:rPr>
          <w:rFonts w:ascii="Tahoma" w:eastAsia="Tahoma" w:hAnsi="Tahoma" w:cs="Tahoma"/>
          <w:sz w:val="20"/>
          <w:szCs w:val="20"/>
        </w:rPr>
      </w:pPr>
    </w:p>
    <w:p w14:paraId="41E0AD89" w14:textId="2180500C" w:rsidR="001175CB" w:rsidRDefault="00704C5A" w:rsidP="001B3B9B">
      <w:pPr>
        <w:jc w:val="both"/>
        <w:rPr>
          <w:rFonts w:ascii="Tahoma" w:eastAsia="Tahoma" w:hAnsi="Tahoma" w:cs="Tahoma"/>
          <w:sz w:val="20"/>
          <w:szCs w:val="20"/>
        </w:rPr>
      </w:pPr>
      <w:r>
        <w:rPr>
          <w:rFonts w:ascii="Tahoma" w:eastAsia="Tahoma" w:hAnsi="Tahoma" w:cs="Tahoma"/>
          <w:sz w:val="20"/>
          <w:szCs w:val="20"/>
        </w:rPr>
        <w:t>Así mismo, las Partes aceptan y reconocen expresamente que conforme a lo dispuesto en el artículo 210-A del Código Federal de Procedimientos Civiles, el intercambio de Mensajes de Datos, y cualquier otro tipo de comunicaciones entre las Partes, incluyendo sin limitar el uso de correo electrónico como medio de comunicación inequívocamente asociado a una Parte determinada, surtirá plenos efectos y tendrá plena validez legal.</w:t>
      </w:r>
    </w:p>
    <w:p w14:paraId="636E2EC5" w14:textId="77777777" w:rsidR="001175CB" w:rsidRDefault="001175CB" w:rsidP="001B3B9B">
      <w:pPr>
        <w:jc w:val="both"/>
        <w:rPr>
          <w:rFonts w:ascii="Tahoma" w:eastAsia="Tahoma" w:hAnsi="Tahoma" w:cs="Tahoma"/>
          <w:sz w:val="20"/>
          <w:szCs w:val="20"/>
        </w:rPr>
      </w:pPr>
    </w:p>
    <w:p w14:paraId="150518C8" w14:textId="7083A3F2" w:rsidR="001175CB" w:rsidRDefault="00704C5A" w:rsidP="001B3B9B">
      <w:pPr>
        <w:jc w:val="both"/>
        <w:rPr>
          <w:rFonts w:ascii="Tahoma" w:eastAsia="Tahoma" w:hAnsi="Tahoma" w:cs="Tahoma"/>
          <w:sz w:val="20"/>
          <w:szCs w:val="20"/>
        </w:rPr>
      </w:pPr>
      <w:r>
        <w:rPr>
          <w:rFonts w:ascii="Tahoma" w:eastAsia="Tahoma" w:hAnsi="Tahoma" w:cs="Tahoma"/>
          <w:b/>
          <w:sz w:val="20"/>
          <w:szCs w:val="20"/>
        </w:rPr>
        <w:t xml:space="preserve">Décima Segunda. </w:t>
      </w:r>
      <w:r w:rsidR="009E4839">
        <w:rPr>
          <w:rFonts w:ascii="Tahoma" w:eastAsia="Tahoma" w:hAnsi="Tahoma" w:cs="Tahoma"/>
          <w:b/>
          <w:sz w:val="20"/>
          <w:szCs w:val="20"/>
          <w:u w:val="single"/>
        </w:rPr>
        <w:t>Cesión</w:t>
      </w:r>
      <w:r w:rsidR="009E4839">
        <w:rPr>
          <w:rFonts w:ascii="Tahoma" w:eastAsia="Tahoma" w:hAnsi="Tahoma" w:cs="Tahoma"/>
          <w:b/>
          <w:sz w:val="20"/>
          <w:szCs w:val="20"/>
        </w:rPr>
        <w:t>. -</w:t>
      </w:r>
      <w:r>
        <w:rPr>
          <w:rFonts w:ascii="Tahoma" w:eastAsia="Tahoma" w:hAnsi="Tahoma" w:cs="Tahoma"/>
          <w:sz w:val="20"/>
          <w:szCs w:val="20"/>
        </w:rPr>
        <w:t xml:space="preserve"> Los derechos y obligaciones derivados del presente Contrato no podrán ser cedidos, ya sea total o parcialmente, por ninguna de las Partes, sin la previa autorización por escrito del resto de las Partes. </w:t>
      </w:r>
    </w:p>
    <w:p w14:paraId="7A98C09B" w14:textId="4424E355" w:rsidR="001175CB" w:rsidRDefault="001175CB" w:rsidP="001B3B9B">
      <w:pPr>
        <w:jc w:val="both"/>
        <w:rPr>
          <w:rFonts w:ascii="Tahoma" w:eastAsia="Tahoma" w:hAnsi="Tahoma" w:cs="Tahoma"/>
          <w:sz w:val="20"/>
          <w:szCs w:val="20"/>
        </w:rPr>
      </w:pPr>
    </w:p>
    <w:p w14:paraId="5121FFE8" w14:textId="469D71AF" w:rsidR="001175CB" w:rsidRDefault="00704C5A" w:rsidP="001B3B9B">
      <w:pPr>
        <w:jc w:val="both"/>
        <w:rPr>
          <w:rFonts w:ascii="Tahoma" w:eastAsia="Tahoma" w:hAnsi="Tahoma" w:cs="Tahoma"/>
          <w:sz w:val="20"/>
          <w:szCs w:val="20"/>
        </w:rPr>
      </w:pPr>
      <w:r>
        <w:rPr>
          <w:rFonts w:ascii="Tahoma" w:eastAsia="Tahoma" w:hAnsi="Tahoma" w:cs="Tahoma"/>
          <w:b/>
          <w:sz w:val="20"/>
          <w:szCs w:val="20"/>
        </w:rPr>
        <w:t xml:space="preserve">Décima Tercera. </w:t>
      </w:r>
      <w:r>
        <w:rPr>
          <w:rFonts w:ascii="Tahoma" w:eastAsia="Tahoma" w:hAnsi="Tahoma" w:cs="Tahoma"/>
          <w:b/>
          <w:sz w:val="20"/>
          <w:szCs w:val="20"/>
          <w:u w:val="single"/>
        </w:rPr>
        <w:t xml:space="preserve">Ley Aplicable y </w:t>
      </w:r>
      <w:r w:rsidR="009E4839">
        <w:rPr>
          <w:rFonts w:ascii="Tahoma" w:eastAsia="Tahoma" w:hAnsi="Tahoma" w:cs="Tahoma"/>
          <w:b/>
          <w:sz w:val="20"/>
          <w:szCs w:val="20"/>
          <w:u w:val="single"/>
        </w:rPr>
        <w:t>Jurisdicción</w:t>
      </w:r>
      <w:r w:rsidR="009E4839">
        <w:rPr>
          <w:rFonts w:ascii="Tahoma" w:eastAsia="Tahoma" w:hAnsi="Tahoma" w:cs="Tahoma"/>
          <w:b/>
          <w:sz w:val="20"/>
          <w:szCs w:val="20"/>
        </w:rPr>
        <w:t>. -</w:t>
      </w:r>
      <w:r>
        <w:rPr>
          <w:rFonts w:ascii="Tahoma" w:eastAsia="Tahoma" w:hAnsi="Tahoma" w:cs="Tahoma"/>
          <w:sz w:val="20"/>
          <w:szCs w:val="20"/>
        </w:rPr>
        <w:t xml:space="preserve"> Para todo lo relativo a la interpretación, y cumplimiento de este Contrato, las partes se someten expresamente a lo siguiente: </w:t>
      </w:r>
    </w:p>
    <w:p w14:paraId="20633C07" w14:textId="77777777" w:rsidR="001175CB" w:rsidRDefault="001175CB" w:rsidP="001B3B9B">
      <w:pPr>
        <w:jc w:val="both"/>
        <w:rPr>
          <w:rFonts w:ascii="Tahoma" w:eastAsia="Tahoma" w:hAnsi="Tahoma" w:cs="Tahoma"/>
          <w:sz w:val="20"/>
          <w:szCs w:val="20"/>
        </w:rPr>
      </w:pPr>
    </w:p>
    <w:p w14:paraId="1A029CBB" w14:textId="7DA09E30" w:rsidR="001175CB" w:rsidRDefault="00704C5A" w:rsidP="001B3B9B">
      <w:pPr>
        <w:numPr>
          <w:ilvl w:val="0"/>
          <w:numId w:val="5"/>
        </w:numPr>
        <w:jc w:val="both"/>
        <w:rPr>
          <w:rFonts w:ascii="Tahoma" w:eastAsia="Tahoma" w:hAnsi="Tahoma" w:cs="Tahoma"/>
          <w:sz w:val="20"/>
          <w:szCs w:val="20"/>
        </w:rPr>
      </w:pPr>
      <w:r>
        <w:rPr>
          <w:rFonts w:ascii="Tahoma" w:eastAsia="Tahoma" w:hAnsi="Tahoma" w:cs="Tahoma"/>
          <w:sz w:val="20"/>
          <w:szCs w:val="20"/>
        </w:rPr>
        <w:t xml:space="preserve">Exclusivamente para todo lo relativo al uso de firmas electrónicas o digitales y comunicaciones mediante Mensajes de Datos, como forma válida para el perfeccionamiento del presente Contrato y el otorgamiento de consentimiento convencional, las Partes acuerdan expresa e irrevocablemente que cualquier controversia o reclamación derivado de lo anterior deberá ser sometida a arbitraje comercial. Al efecto, el procedimiento de arbitraje será llevado </w:t>
      </w:r>
      <w:r w:rsidR="009E4839">
        <w:rPr>
          <w:rFonts w:ascii="Tahoma" w:eastAsia="Tahoma" w:hAnsi="Tahoma" w:cs="Tahoma"/>
          <w:sz w:val="20"/>
          <w:szCs w:val="20"/>
        </w:rPr>
        <w:t xml:space="preserve">a cabo en idioma </w:t>
      </w:r>
      <w:r w:rsidR="007C305A">
        <w:rPr>
          <w:rFonts w:ascii="Tahoma" w:eastAsia="Tahoma" w:hAnsi="Tahoma" w:cs="Tahoma"/>
          <w:sz w:val="20"/>
          <w:szCs w:val="20"/>
        </w:rPr>
        <w:t>español</w:t>
      </w:r>
      <w:r w:rsidR="009E4839">
        <w:rPr>
          <w:rFonts w:ascii="Tahoma" w:eastAsia="Tahoma" w:hAnsi="Tahoma" w:cs="Tahoma"/>
          <w:sz w:val="20"/>
          <w:szCs w:val="20"/>
        </w:rPr>
        <w:t>, en la C</w:t>
      </w:r>
      <w:r>
        <w:rPr>
          <w:rFonts w:ascii="Tahoma" w:eastAsia="Tahoma" w:hAnsi="Tahoma" w:cs="Tahoma"/>
          <w:sz w:val="20"/>
          <w:szCs w:val="20"/>
        </w:rPr>
        <w:t xml:space="preserve">iudad de México, conforme a las reglas de arbitraje del Código de Comercio y de manera supletoria el Reglamento de Arbitraje de la Cámara Nacional de Comercio de la Ciudad de México vigentes al momento del inicio del arbitraje. El panel arbitral consistirá de tres árbitros, de los cuales cada Parte designará a uno, y el tercero será designado por los árbitros designados por las Partes de común acuerdo. Al efecto, las Partes tendrán un plazo máximo de 10 (diez) días naturales para designar cada una a un árbitro, y a su vez los árbitros designados tendrán un plazo máximo de 5 (cinco) días naturales para designar al tercero. Ante la instalación del panel arbitral, el procedimiento arbitral no podrá tomar más 15 (quince) días naturales para que el panel resuelva el laudo correspondiente, en el entendido que el procedimiento arbitral solamente podrá estudiar temas relativos al uso de firmas electrónicas o digitales y comunicaciones mediante Mensajes de Datos, como forma válida para el perfeccionamiento del presente Contrato y el otorgamiento de consentimiento convencional. El laudo arbitral otorgado por el panel será definitivo y no podrá ser apelable. La parte condenada tendrá la obligación de cubrir los costos en que haya incurrido la parte vencedora con relación al procedimiento arbitral, incluyendo sin limitar los honorarios de los árbitros, honorarios de abogados y los costos del procedimiento arbitral. Las Partes reconocen y acuerdan en forma expresa e irrevocable, que una intervención por una instancia judicial competente solamente podrá consistir en el reconocimiento y la ejecución del laudo arbitral correspondiente, sin poder entrar al estudio de fondo sustantivo sobre el objeto del procedimiento arbitral. Así mismo, las Partes reconocen en forma expresa e irrevocable que es su deseo e intención, estando plenamente informados en un grado comercial diligente y razonable, usar alguna forma válida de firma electrónica o digital y comunicaciones mediante </w:t>
      </w:r>
      <w:r>
        <w:rPr>
          <w:rFonts w:ascii="Tahoma" w:eastAsia="Tahoma" w:hAnsi="Tahoma" w:cs="Tahoma"/>
          <w:sz w:val="20"/>
          <w:szCs w:val="20"/>
        </w:rPr>
        <w:lastRenderedPageBreak/>
        <w:t>Mensajes de Datos, como forma válida para el perfeccionamiento del presente Contrato y el otorgamiento de consentimiento convencional, por lo que no se reservan y renuncian expresa e irrevocablemente a cualquier acción o reclamación derivada de ello; y</w:t>
      </w:r>
    </w:p>
    <w:p w14:paraId="714370A5" w14:textId="77777777" w:rsidR="001175CB" w:rsidRDefault="001175CB" w:rsidP="001B3B9B">
      <w:pPr>
        <w:ind w:left="720"/>
        <w:jc w:val="both"/>
        <w:rPr>
          <w:rFonts w:ascii="Tahoma" w:eastAsia="Tahoma" w:hAnsi="Tahoma" w:cs="Tahoma"/>
          <w:sz w:val="20"/>
          <w:szCs w:val="20"/>
        </w:rPr>
      </w:pPr>
    </w:p>
    <w:p w14:paraId="43456B6B" w14:textId="284A3FF9" w:rsidR="001175CB" w:rsidRDefault="00704C5A" w:rsidP="001B3B9B">
      <w:pPr>
        <w:numPr>
          <w:ilvl w:val="0"/>
          <w:numId w:val="5"/>
        </w:numPr>
        <w:jc w:val="both"/>
        <w:rPr>
          <w:rFonts w:ascii="Tahoma" w:eastAsia="Tahoma" w:hAnsi="Tahoma" w:cs="Tahoma"/>
          <w:sz w:val="20"/>
          <w:szCs w:val="20"/>
        </w:rPr>
      </w:pPr>
      <w:r>
        <w:rPr>
          <w:rFonts w:ascii="Tahoma" w:eastAsia="Tahoma" w:hAnsi="Tahoma" w:cs="Tahoma"/>
          <w:sz w:val="20"/>
          <w:szCs w:val="20"/>
        </w:rPr>
        <w:t>Para todo lo relativo a cualquier controversia relacionada con o derivada del presente Contrato, que no sea objeto</w:t>
      </w:r>
      <w:r w:rsidR="009E4839">
        <w:rPr>
          <w:rFonts w:ascii="Tahoma" w:eastAsia="Tahoma" w:hAnsi="Tahoma" w:cs="Tahoma"/>
          <w:sz w:val="20"/>
          <w:szCs w:val="20"/>
        </w:rPr>
        <w:t xml:space="preserve"> de lo dispuesto en el inciso a)</w:t>
      </w:r>
      <w:r>
        <w:rPr>
          <w:rFonts w:ascii="Tahoma" w:eastAsia="Tahoma" w:hAnsi="Tahoma" w:cs="Tahoma"/>
          <w:sz w:val="20"/>
          <w:szCs w:val="20"/>
        </w:rPr>
        <w:t xml:space="preserve"> anterior, serán aplicables las disposiciones del Código de Comercio y las demás leyes aplicables de </w:t>
      </w:r>
      <w:r w:rsidR="009E4839">
        <w:rPr>
          <w:rFonts w:ascii="Tahoma" w:eastAsia="Tahoma" w:hAnsi="Tahoma" w:cs="Tahoma"/>
          <w:sz w:val="20"/>
          <w:szCs w:val="20"/>
        </w:rPr>
        <w:t xml:space="preserve">la Ciudad de </w:t>
      </w:r>
      <w:r>
        <w:rPr>
          <w:rFonts w:ascii="Tahoma" w:eastAsia="Tahoma" w:hAnsi="Tahoma" w:cs="Tahoma"/>
          <w:sz w:val="20"/>
          <w:szCs w:val="20"/>
        </w:rPr>
        <w:t>México, sometiéndose en consecuencia a la jurisdicción de los tribunales de la</w:t>
      </w:r>
      <w:r w:rsidR="00686570">
        <w:rPr>
          <w:rFonts w:ascii="Tahoma" w:eastAsia="Tahoma" w:hAnsi="Tahoma" w:cs="Tahoma"/>
          <w:sz w:val="20"/>
          <w:szCs w:val="20"/>
        </w:rPr>
        <w:t xml:space="preserve"> Ciudad de </w:t>
      </w:r>
      <w:proofErr w:type="spellStart"/>
      <w:r w:rsidR="00686570">
        <w:rPr>
          <w:rFonts w:ascii="Tahoma" w:eastAsia="Tahoma" w:hAnsi="Tahoma" w:cs="Tahoma"/>
          <w:sz w:val="20"/>
          <w:szCs w:val="20"/>
        </w:rPr>
        <w:t>Mexico</w:t>
      </w:r>
      <w:proofErr w:type="spellEnd"/>
      <w:r>
        <w:rPr>
          <w:rFonts w:ascii="Tahoma" w:eastAsia="Tahoma" w:hAnsi="Tahoma" w:cs="Tahoma"/>
          <w:sz w:val="20"/>
          <w:szCs w:val="20"/>
        </w:rPr>
        <w:t>, que serán los únicos competentes para conocer de cualquier juicio o reclamación derivado del presente instrumento, renunciando a cualquier fuero que pudiera corresponderles en razón de sus domicilios presentes o futuros, o por cualquier otra causa.</w:t>
      </w:r>
    </w:p>
    <w:p w14:paraId="5936BCEA" w14:textId="77777777" w:rsidR="001175CB" w:rsidRDefault="001175CB" w:rsidP="001B3B9B">
      <w:pPr>
        <w:jc w:val="both"/>
        <w:rPr>
          <w:rFonts w:ascii="Tahoma" w:eastAsia="Tahoma" w:hAnsi="Tahoma" w:cs="Tahoma"/>
          <w:sz w:val="20"/>
          <w:szCs w:val="20"/>
        </w:rPr>
      </w:pPr>
    </w:p>
    <w:p w14:paraId="23FA3D11" w14:textId="388EB70B" w:rsidR="001175CB" w:rsidRDefault="00704C5A" w:rsidP="001B3B9B">
      <w:pPr>
        <w:jc w:val="both"/>
        <w:rPr>
          <w:rFonts w:ascii="Tahoma" w:eastAsia="Tahoma" w:hAnsi="Tahoma" w:cs="Tahoma"/>
          <w:sz w:val="20"/>
          <w:szCs w:val="20"/>
        </w:rPr>
      </w:pPr>
      <w:r>
        <w:rPr>
          <w:rFonts w:ascii="Tahoma" w:eastAsia="Tahoma" w:hAnsi="Tahoma" w:cs="Tahoma"/>
          <w:sz w:val="20"/>
          <w:szCs w:val="20"/>
        </w:rPr>
        <w:t>En virtud de lo anterior, las Partes celebran el presente Contrato en 2 (dos)</w:t>
      </w:r>
      <w:r w:rsidR="0056547E">
        <w:rPr>
          <w:rFonts w:ascii="Tahoma" w:eastAsia="Tahoma" w:hAnsi="Tahoma" w:cs="Tahoma"/>
          <w:sz w:val="20"/>
          <w:szCs w:val="20"/>
        </w:rPr>
        <w:t xml:space="preserve"> ejem</w:t>
      </w:r>
      <w:r w:rsidR="00B16E23">
        <w:rPr>
          <w:rFonts w:ascii="Tahoma" w:eastAsia="Tahoma" w:hAnsi="Tahoma" w:cs="Tahoma"/>
          <w:sz w:val="20"/>
          <w:szCs w:val="20"/>
        </w:rPr>
        <w:t xml:space="preserve">plares, con fecha de 30 de junio </w:t>
      </w:r>
      <w:r>
        <w:rPr>
          <w:rFonts w:ascii="Tahoma" w:eastAsia="Tahoma" w:hAnsi="Tahoma" w:cs="Tahoma"/>
          <w:sz w:val="20"/>
          <w:szCs w:val="20"/>
        </w:rPr>
        <w:t>de 2021.</w:t>
      </w:r>
    </w:p>
    <w:p w14:paraId="520589C5" w14:textId="5C98F714" w:rsidR="001175CB" w:rsidRDefault="001175CB" w:rsidP="001B3B9B">
      <w:pPr>
        <w:widowControl w:val="0"/>
        <w:jc w:val="both"/>
        <w:rPr>
          <w:rFonts w:ascii="Tahoma" w:eastAsia="Tahoma" w:hAnsi="Tahoma" w:cs="Tahoma"/>
          <w:sz w:val="20"/>
          <w:szCs w:val="20"/>
        </w:rPr>
      </w:pPr>
    </w:p>
    <w:p w14:paraId="734B95C0" w14:textId="35BCDEA3" w:rsidR="007C305A" w:rsidRDefault="007C305A" w:rsidP="001B3B9B">
      <w:pPr>
        <w:widowControl w:val="0"/>
        <w:jc w:val="both"/>
        <w:rPr>
          <w:rFonts w:ascii="Tahoma" w:eastAsia="Tahoma" w:hAnsi="Tahoma" w:cs="Tahoma"/>
          <w:sz w:val="20"/>
          <w:szCs w:val="20"/>
        </w:rPr>
      </w:pPr>
    </w:p>
    <w:p w14:paraId="29B5DEAB" w14:textId="77777777" w:rsidR="007C305A" w:rsidRDefault="007C305A" w:rsidP="001B3B9B">
      <w:pPr>
        <w:widowControl w:val="0"/>
        <w:jc w:val="both"/>
        <w:rPr>
          <w:rFonts w:ascii="Tahoma" w:eastAsia="Tahoma" w:hAnsi="Tahoma" w:cs="Tahoma"/>
          <w:sz w:val="20"/>
          <w:szCs w:val="20"/>
        </w:rPr>
      </w:pPr>
    </w:p>
    <w:p w14:paraId="3983272E" w14:textId="77777777" w:rsidR="001175CB" w:rsidRDefault="00704C5A" w:rsidP="001B3B9B">
      <w:pPr>
        <w:jc w:val="center"/>
        <w:rPr>
          <w:rFonts w:ascii="Tahoma" w:eastAsia="Tahoma" w:hAnsi="Tahoma" w:cs="Tahoma"/>
          <w:b/>
          <w:sz w:val="20"/>
          <w:szCs w:val="20"/>
        </w:rPr>
      </w:pPr>
      <w:r>
        <w:rPr>
          <w:rFonts w:ascii="Tahoma" w:eastAsia="Tahoma" w:hAnsi="Tahoma" w:cs="Tahoma"/>
          <w:b/>
          <w:sz w:val="20"/>
          <w:szCs w:val="20"/>
        </w:rPr>
        <w:t>VENDEDOR</w:t>
      </w:r>
    </w:p>
    <w:p w14:paraId="7782D6AA" w14:textId="77777777" w:rsidR="001175CB" w:rsidRDefault="001175CB" w:rsidP="001B3B9B">
      <w:pPr>
        <w:jc w:val="center"/>
        <w:rPr>
          <w:rFonts w:ascii="Tahoma" w:eastAsia="Tahoma" w:hAnsi="Tahoma" w:cs="Tahoma"/>
          <w:b/>
          <w:sz w:val="20"/>
          <w:szCs w:val="20"/>
        </w:rPr>
      </w:pPr>
    </w:p>
    <w:p w14:paraId="7172387B" w14:textId="77777777" w:rsidR="001175CB" w:rsidRDefault="001175CB" w:rsidP="001B3B9B">
      <w:pPr>
        <w:rPr>
          <w:rFonts w:ascii="Tahoma" w:eastAsia="Tahoma" w:hAnsi="Tahoma" w:cs="Tahoma"/>
          <w:b/>
          <w:sz w:val="20"/>
          <w:szCs w:val="20"/>
        </w:rPr>
      </w:pPr>
    </w:p>
    <w:p w14:paraId="45EDC949" w14:textId="77777777" w:rsidR="001175CB" w:rsidRDefault="00704C5A" w:rsidP="001B3B9B">
      <w:pPr>
        <w:jc w:val="center"/>
        <w:rPr>
          <w:rFonts w:ascii="Tahoma" w:eastAsia="Tahoma" w:hAnsi="Tahoma" w:cs="Tahoma"/>
          <w:b/>
          <w:sz w:val="20"/>
          <w:szCs w:val="20"/>
        </w:rPr>
      </w:pPr>
      <w:r>
        <w:rPr>
          <w:rFonts w:ascii="Tahoma" w:eastAsia="Tahoma" w:hAnsi="Tahoma" w:cs="Tahoma"/>
          <w:b/>
          <w:sz w:val="20"/>
          <w:szCs w:val="20"/>
        </w:rPr>
        <w:t>______________________________</w:t>
      </w:r>
    </w:p>
    <w:p w14:paraId="4E4FC013" w14:textId="0809B0BC" w:rsidR="001175CB" w:rsidRDefault="0056547E" w:rsidP="001B3B9B">
      <w:pPr>
        <w:jc w:val="center"/>
        <w:rPr>
          <w:rFonts w:ascii="Tahoma" w:eastAsia="Tahoma" w:hAnsi="Tahoma" w:cs="Tahoma"/>
          <w:b/>
          <w:sz w:val="20"/>
          <w:szCs w:val="20"/>
        </w:rPr>
      </w:pPr>
      <w:r>
        <w:rPr>
          <w:rFonts w:ascii="Tahoma" w:eastAsia="Tahoma" w:hAnsi="Tahoma" w:cs="Tahoma"/>
          <w:b/>
          <w:sz w:val="20"/>
          <w:szCs w:val="20"/>
        </w:rPr>
        <w:t xml:space="preserve">JOSE </w:t>
      </w:r>
    </w:p>
    <w:p w14:paraId="5DC2024A" w14:textId="7E428CE7" w:rsidR="001B3B9B" w:rsidRDefault="001B3B9B" w:rsidP="001B3B9B">
      <w:pPr>
        <w:jc w:val="center"/>
        <w:rPr>
          <w:rFonts w:ascii="Tahoma" w:eastAsia="Tahoma" w:hAnsi="Tahoma" w:cs="Tahoma"/>
          <w:b/>
          <w:sz w:val="20"/>
          <w:szCs w:val="20"/>
        </w:rPr>
      </w:pPr>
      <w:r>
        <w:rPr>
          <w:rFonts w:ascii="Tahoma" w:eastAsia="Tahoma" w:hAnsi="Tahoma" w:cs="Tahoma"/>
          <w:b/>
          <w:sz w:val="20"/>
          <w:szCs w:val="20"/>
        </w:rPr>
        <w:t>MIVM68</w:t>
      </w:r>
      <w:r w:rsidR="001E0617">
        <w:rPr>
          <w:rFonts w:ascii="Tahoma" w:eastAsia="Tahoma" w:hAnsi="Tahoma" w:cs="Tahoma"/>
          <w:b/>
          <w:sz w:val="20"/>
          <w:szCs w:val="20"/>
        </w:rPr>
        <w:t>0</w:t>
      </w:r>
      <w:r w:rsidR="000160C0">
        <w:rPr>
          <w:rFonts w:ascii="Tahoma" w:eastAsia="Tahoma" w:hAnsi="Tahoma" w:cs="Tahoma"/>
          <w:b/>
          <w:sz w:val="20"/>
          <w:szCs w:val="20"/>
        </w:rPr>
        <w:t>10101321</w:t>
      </w:r>
    </w:p>
    <w:p w14:paraId="64886879" w14:textId="5876C2E4" w:rsidR="001175CB" w:rsidRDefault="001175CB" w:rsidP="001B3B9B">
      <w:pPr>
        <w:jc w:val="both"/>
        <w:rPr>
          <w:rFonts w:ascii="Tahoma" w:eastAsia="Tahoma" w:hAnsi="Tahoma" w:cs="Tahoma"/>
          <w:b/>
          <w:sz w:val="20"/>
          <w:szCs w:val="20"/>
        </w:rPr>
      </w:pPr>
    </w:p>
    <w:p w14:paraId="5F1F8269" w14:textId="56DAF153" w:rsidR="007C305A" w:rsidRDefault="007C305A" w:rsidP="001B3B9B">
      <w:pPr>
        <w:jc w:val="both"/>
        <w:rPr>
          <w:rFonts w:ascii="Tahoma" w:eastAsia="Tahoma" w:hAnsi="Tahoma" w:cs="Tahoma"/>
          <w:b/>
          <w:sz w:val="20"/>
          <w:szCs w:val="20"/>
        </w:rPr>
      </w:pPr>
    </w:p>
    <w:p w14:paraId="2868EEAC" w14:textId="77777777" w:rsidR="007C305A" w:rsidRDefault="007C305A" w:rsidP="001B3B9B">
      <w:pPr>
        <w:jc w:val="both"/>
        <w:rPr>
          <w:rFonts w:ascii="Tahoma" w:eastAsia="Tahoma" w:hAnsi="Tahoma" w:cs="Tahoma"/>
          <w:b/>
          <w:sz w:val="20"/>
          <w:szCs w:val="20"/>
        </w:rPr>
      </w:pPr>
    </w:p>
    <w:p w14:paraId="601CE669" w14:textId="77777777" w:rsidR="001175CB" w:rsidRDefault="001175CB" w:rsidP="001B3B9B">
      <w:pPr>
        <w:widowControl w:val="0"/>
        <w:jc w:val="both"/>
        <w:rPr>
          <w:rFonts w:ascii="Tahoma" w:eastAsia="Tahoma" w:hAnsi="Tahoma" w:cs="Tahoma"/>
          <w:sz w:val="20"/>
          <w:szCs w:val="20"/>
        </w:rPr>
      </w:pPr>
    </w:p>
    <w:p w14:paraId="4FC03F08" w14:textId="77777777" w:rsidR="001175CB" w:rsidRDefault="00704C5A" w:rsidP="001B3B9B">
      <w:pPr>
        <w:jc w:val="center"/>
        <w:rPr>
          <w:rFonts w:ascii="Tahoma" w:eastAsia="Tahoma" w:hAnsi="Tahoma" w:cs="Tahoma"/>
          <w:b/>
          <w:sz w:val="20"/>
          <w:szCs w:val="20"/>
        </w:rPr>
      </w:pPr>
      <w:r>
        <w:rPr>
          <w:rFonts w:ascii="Tahoma" w:eastAsia="Tahoma" w:hAnsi="Tahoma" w:cs="Tahoma"/>
          <w:b/>
          <w:sz w:val="20"/>
          <w:szCs w:val="20"/>
        </w:rPr>
        <w:t>COMPRADOR</w:t>
      </w:r>
    </w:p>
    <w:p w14:paraId="14912C44" w14:textId="5EF6329F" w:rsidR="001175CB" w:rsidRDefault="001175CB" w:rsidP="001B3B9B">
      <w:pPr>
        <w:rPr>
          <w:rFonts w:ascii="Tahoma" w:eastAsia="Tahoma" w:hAnsi="Tahoma" w:cs="Tahoma"/>
          <w:b/>
          <w:sz w:val="20"/>
          <w:szCs w:val="20"/>
        </w:rPr>
      </w:pPr>
    </w:p>
    <w:p w14:paraId="205BE8B9" w14:textId="77777777" w:rsidR="001175CB" w:rsidRDefault="00704C5A" w:rsidP="001B3B9B">
      <w:pPr>
        <w:jc w:val="center"/>
        <w:rPr>
          <w:rFonts w:ascii="Tahoma" w:eastAsia="Tahoma" w:hAnsi="Tahoma" w:cs="Tahoma"/>
          <w:b/>
          <w:sz w:val="20"/>
          <w:szCs w:val="20"/>
        </w:rPr>
      </w:pPr>
      <w:r>
        <w:rPr>
          <w:rFonts w:ascii="Tahoma" w:eastAsia="Tahoma" w:hAnsi="Tahoma" w:cs="Tahoma"/>
          <w:b/>
          <w:sz w:val="20"/>
          <w:szCs w:val="20"/>
        </w:rPr>
        <w:t>______________________________</w:t>
      </w:r>
    </w:p>
    <w:p w14:paraId="73DBF5EF" w14:textId="4703B087" w:rsidR="007C305A" w:rsidRDefault="0056547E" w:rsidP="001B3B9B">
      <w:pPr>
        <w:jc w:val="center"/>
        <w:rPr>
          <w:rFonts w:ascii="Tahoma" w:eastAsia="Tahoma" w:hAnsi="Tahoma" w:cs="Tahoma"/>
          <w:b/>
          <w:sz w:val="20"/>
          <w:szCs w:val="20"/>
        </w:rPr>
      </w:pPr>
      <w:r>
        <w:rPr>
          <w:rFonts w:ascii="Tahoma" w:eastAsia="Tahoma" w:hAnsi="Tahoma" w:cs="Tahoma"/>
          <w:b/>
          <w:sz w:val="20"/>
          <w:szCs w:val="20"/>
        </w:rPr>
        <w:t>VERONICA</w:t>
      </w:r>
    </w:p>
    <w:p w14:paraId="62E8C9C8" w14:textId="38970D1B" w:rsidR="001175CB" w:rsidRDefault="001B3B9B" w:rsidP="001B3B9B">
      <w:pPr>
        <w:jc w:val="center"/>
      </w:pPr>
      <w:r>
        <w:rPr>
          <w:rFonts w:ascii="Tahoma" w:eastAsia="Tahoma" w:hAnsi="Tahoma" w:cs="Tahoma"/>
          <w:b/>
          <w:sz w:val="20"/>
          <w:szCs w:val="20"/>
        </w:rPr>
        <w:t>ROFG6</w:t>
      </w:r>
      <w:r w:rsidR="001E0617">
        <w:rPr>
          <w:rFonts w:ascii="Tahoma" w:eastAsia="Tahoma" w:hAnsi="Tahoma" w:cs="Tahoma"/>
          <w:b/>
          <w:sz w:val="20"/>
          <w:szCs w:val="20"/>
        </w:rPr>
        <w:t>5</w:t>
      </w:r>
      <w:r w:rsidR="000160C0">
        <w:rPr>
          <w:rFonts w:ascii="Tahoma" w:eastAsia="Tahoma" w:hAnsi="Tahoma" w:cs="Tahoma"/>
          <w:b/>
          <w:sz w:val="20"/>
          <w:szCs w:val="20"/>
        </w:rPr>
        <w:t>0101321</w:t>
      </w:r>
    </w:p>
    <w:sectPr w:rsidR="001175CB">
      <w:pgSz w:w="11909" w:h="16834"/>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314A0"/>
    <w:multiLevelType w:val="multilevel"/>
    <w:tmpl w:val="08D8982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1" w15:restartNumberingAfterBreak="0">
    <w:nsid w:val="2D166865"/>
    <w:multiLevelType w:val="multilevel"/>
    <w:tmpl w:val="4AB20A8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2" w15:restartNumberingAfterBreak="0">
    <w:nsid w:val="3592695F"/>
    <w:multiLevelType w:val="multilevel"/>
    <w:tmpl w:val="78B8BFA8"/>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72306BCB"/>
    <w:multiLevelType w:val="multilevel"/>
    <w:tmpl w:val="191EFEB4"/>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4" w15:restartNumberingAfterBreak="0">
    <w:nsid w:val="791D0EA7"/>
    <w:multiLevelType w:val="multilevel"/>
    <w:tmpl w:val="BEC07546"/>
    <w:lvl w:ilvl="0">
      <w:start w:val="1"/>
      <w:numFmt w:val="lowerLetter"/>
      <w:lvlText w:val="%1)"/>
      <w:lvlJc w:val="left"/>
      <w:pPr>
        <w:ind w:left="720" w:hanging="360"/>
      </w:pPr>
      <w:rPr>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num w:numId="1" w16cid:durableId="2113430485">
    <w:abstractNumId w:val="1"/>
  </w:num>
  <w:num w:numId="2" w16cid:durableId="326136991">
    <w:abstractNumId w:val="3"/>
  </w:num>
  <w:num w:numId="3" w16cid:durableId="878326085">
    <w:abstractNumId w:val="4"/>
  </w:num>
  <w:num w:numId="4" w16cid:durableId="2018581039">
    <w:abstractNumId w:val="2"/>
  </w:num>
  <w:num w:numId="5" w16cid:durableId="196943252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75CB"/>
    <w:rsid w:val="000160C0"/>
    <w:rsid w:val="00057E9F"/>
    <w:rsid w:val="000D6125"/>
    <w:rsid w:val="001175CB"/>
    <w:rsid w:val="001B3B9B"/>
    <w:rsid w:val="001E0617"/>
    <w:rsid w:val="002435D5"/>
    <w:rsid w:val="003F21EB"/>
    <w:rsid w:val="00455921"/>
    <w:rsid w:val="0056547E"/>
    <w:rsid w:val="00626542"/>
    <w:rsid w:val="00686570"/>
    <w:rsid w:val="00704C5A"/>
    <w:rsid w:val="007C305A"/>
    <w:rsid w:val="008E2797"/>
    <w:rsid w:val="00954873"/>
    <w:rsid w:val="009E4839"/>
    <w:rsid w:val="00B16E23"/>
    <w:rsid w:val="00B45AE6"/>
    <w:rsid w:val="00E0340C"/>
    <w:rsid w:val="00ED02BB"/>
  </w:rsids>
  <m:mathPr>
    <m:mathFont m:val="Cambria Math"/>
    <m:brkBin m:val="before"/>
    <m:brkBinSub m:val="--"/>
    <m:smallFrac m:val="0"/>
    <m:dispDef/>
    <m:lMargin m:val="0"/>
    <m:rMargin m:val="0"/>
    <m:defJc m:val="centerGroup"/>
    <m:wrapIndent m:val="1440"/>
    <m:intLim m:val="subSup"/>
    <m:naryLim m:val="undOvr"/>
  </m:mathPr>
  <w:themeFontLang w:val="es-MX"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A279E"/>
  <w15:docId w15:val="{A720C243-FE6B-CC4A-8281-01A383AEF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419" w:eastAsia="zh-CN"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paragraph" w:styleId="Subttulo">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Pr>
  </w:style>
  <w:style w:type="paragraph" w:styleId="Prrafodelista">
    <w:name w:val="List Paragraph"/>
    <w:basedOn w:val="Normal"/>
    <w:uiPriority w:val="34"/>
    <w:qFormat/>
    <w:rsid w:val="00057E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5</Pages>
  <Words>2247</Words>
  <Characters>12359</Characters>
  <Application>Microsoft Office Word</Application>
  <DocSecurity>0</DocSecurity>
  <Lines>102</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14577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Dr. Rafael Arenas</cp:lastModifiedBy>
  <cp:revision>4</cp:revision>
  <dcterms:created xsi:type="dcterms:W3CDTF">2021-07-08T04:35:00Z</dcterms:created>
  <dcterms:modified xsi:type="dcterms:W3CDTF">2025-05-27T03:24:00Z</dcterms:modified>
</cp:coreProperties>
</file>